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95" w:rsidRDefault="0059555F">
      <w:pPr>
        <w:pStyle w:val="30"/>
        <w:framePr w:w="4236" w:h="755" w:hRule="exact" w:wrap="none" w:vAnchor="page" w:hAnchor="page" w:x="1923" w:y="840"/>
        <w:shd w:val="clear" w:color="auto" w:fill="auto"/>
        <w:spacing w:after="0"/>
        <w:ind w:firstLine="0"/>
      </w:pPr>
      <w:r>
        <w:t>ФЕДЕРАЛЬНОЕ АГЕНТСТВО</w:t>
      </w:r>
      <w:r>
        <w:br/>
        <w:t>ПО ТЕХНИЧЕСКОМУ РЕГУЛИРОВАНИЮ И МЕТРОЛОГИИ</w:t>
      </w:r>
    </w:p>
    <w:p w:rsidR="00950B95" w:rsidRDefault="00D80F68">
      <w:pPr>
        <w:framePr w:wrap="none" w:vAnchor="page" w:hAnchor="page" w:x="511" w:y="2246"/>
        <w:rPr>
          <w:sz w:val="2"/>
          <w:szCs w:val="2"/>
        </w:rPr>
      </w:pPr>
      <w:r>
        <w:rPr>
          <w:noProof/>
          <w:lang w:bidi="ar-SA"/>
        </w:rPr>
        <w:drawing>
          <wp:inline distT="0" distB="0" distL="0" distR="0">
            <wp:extent cx="1056640" cy="605790"/>
            <wp:effectExtent l="0" t="0" r="0" b="0"/>
            <wp:docPr id="1" name="Рисунок 1" descr="C:\Users\User\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6640" cy="605790"/>
                    </a:xfrm>
                    <a:prstGeom prst="rect">
                      <a:avLst/>
                    </a:prstGeom>
                    <a:noFill/>
                    <a:ln>
                      <a:noFill/>
                    </a:ln>
                  </pic:spPr>
                </pic:pic>
              </a:graphicData>
            </a:graphic>
          </wp:inline>
        </w:drawing>
      </w:r>
    </w:p>
    <w:p w:rsidR="00950B95" w:rsidRDefault="0059555F">
      <w:pPr>
        <w:pStyle w:val="40"/>
        <w:framePr w:w="4236" w:h="958" w:hRule="exact" w:wrap="none" w:vAnchor="page" w:hAnchor="page" w:x="1923" w:y="2240"/>
        <w:shd w:val="clear" w:color="auto" w:fill="auto"/>
        <w:spacing w:before="0"/>
        <w:ind w:left="710"/>
      </w:pPr>
      <w:r>
        <w:rPr>
          <w:rStyle w:val="43pt"/>
          <w:b/>
          <w:bCs/>
        </w:rPr>
        <w:t>НАЦИОНАЛЬНЫЙ</w:t>
      </w:r>
    </w:p>
    <w:p w:rsidR="00950B95" w:rsidRDefault="0059555F">
      <w:pPr>
        <w:pStyle w:val="40"/>
        <w:framePr w:w="4236" w:h="958" w:hRule="exact" w:wrap="none" w:vAnchor="page" w:hAnchor="page" w:x="1923" w:y="2240"/>
        <w:shd w:val="clear" w:color="auto" w:fill="auto"/>
        <w:spacing w:before="0"/>
        <w:ind w:left="710"/>
      </w:pPr>
      <w:r>
        <w:rPr>
          <w:rStyle w:val="43pt"/>
          <w:b/>
          <w:bCs/>
        </w:rPr>
        <w:t>СТАНДАРТ</w:t>
      </w:r>
    </w:p>
    <w:p w:rsidR="00950B95" w:rsidRDefault="0059555F">
      <w:pPr>
        <w:pStyle w:val="40"/>
        <w:framePr w:w="4236" w:h="958" w:hRule="exact" w:wrap="none" w:vAnchor="page" w:hAnchor="page" w:x="1923" w:y="2240"/>
        <w:shd w:val="clear" w:color="auto" w:fill="auto"/>
        <w:spacing w:before="0"/>
        <w:ind w:left="710"/>
      </w:pPr>
      <w:r>
        <w:rPr>
          <w:rStyle w:val="43pt"/>
          <w:b/>
          <w:bCs/>
        </w:rPr>
        <w:t>РОССИЙСКОЙ</w:t>
      </w:r>
    </w:p>
    <w:p w:rsidR="00950B95" w:rsidRDefault="0059555F">
      <w:pPr>
        <w:pStyle w:val="40"/>
        <w:framePr w:w="4236" w:h="958" w:hRule="exact" w:wrap="none" w:vAnchor="page" w:hAnchor="page" w:x="1923" w:y="2240"/>
        <w:shd w:val="clear" w:color="auto" w:fill="auto"/>
        <w:spacing w:before="0"/>
        <w:ind w:left="710"/>
      </w:pPr>
      <w:r>
        <w:rPr>
          <w:rStyle w:val="43pt"/>
          <w:b/>
          <w:bCs/>
        </w:rPr>
        <w:t>ФЕДЕРАЦИИ</w:t>
      </w:r>
    </w:p>
    <w:p w:rsidR="00950B95" w:rsidRDefault="0059555F">
      <w:pPr>
        <w:pStyle w:val="50"/>
        <w:framePr w:w="1096" w:h="1025" w:hRule="exact" w:wrap="none" w:vAnchor="page" w:hAnchor="page" w:x="6348" w:y="2241"/>
        <w:shd w:val="clear" w:color="auto" w:fill="auto"/>
      </w:pPr>
      <w:r>
        <w:t>ГОСТР</w:t>
      </w:r>
    </w:p>
    <w:p w:rsidR="00950B95" w:rsidRDefault="0059555F">
      <w:pPr>
        <w:pStyle w:val="60"/>
        <w:framePr w:w="1096" w:h="1025" w:hRule="exact" w:wrap="none" w:vAnchor="page" w:hAnchor="page" w:x="6348" w:y="2241"/>
        <w:shd w:val="clear" w:color="auto" w:fill="auto"/>
      </w:pPr>
      <w:r>
        <w:t>51108</w:t>
      </w:r>
      <w:r>
        <w:rPr>
          <w:rStyle w:val="64pt"/>
        </w:rPr>
        <w:softHyphen/>
      </w:r>
    </w:p>
    <w:p w:rsidR="00950B95" w:rsidRDefault="0059555F">
      <w:pPr>
        <w:pStyle w:val="70"/>
        <w:framePr w:w="1096" w:h="1025" w:hRule="exact" w:wrap="none" w:vAnchor="page" w:hAnchor="page" w:x="6348" w:y="2241"/>
        <w:shd w:val="clear" w:color="auto" w:fill="auto"/>
      </w:pPr>
      <w:r>
        <w:t>2016</w:t>
      </w:r>
    </w:p>
    <w:p w:rsidR="00950B95" w:rsidRDefault="0059555F">
      <w:pPr>
        <w:pStyle w:val="10"/>
        <w:framePr w:w="4236" w:h="1689" w:hRule="exact" w:wrap="none" w:vAnchor="page" w:hAnchor="page" w:x="1923" w:y="4363"/>
        <w:shd w:val="clear" w:color="auto" w:fill="auto"/>
        <w:spacing w:before="0" w:after="0"/>
      </w:pPr>
      <w:bookmarkStart w:id="0" w:name="bookmark0"/>
      <w:r>
        <w:t>Услуги бытовые</w:t>
      </w:r>
      <w:r>
        <w:br/>
        <w:t>ХИМИЧЕСКАЯ ЧИСТКА</w:t>
      </w:r>
      <w:r>
        <w:br/>
        <w:t>Общие технические условия</w:t>
      </w:r>
      <w:bookmarkEnd w:id="0"/>
    </w:p>
    <w:p w:rsidR="00950B95" w:rsidRDefault="0059555F">
      <w:pPr>
        <w:pStyle w:val="30"/>
        <w:framePr w:w="4236" w:h="198" w:hRule="exact" w:wrap="none" w:vAnchor="page" w:hAnchor="page" w:x="1923" w:y="6650"/>
        <w:shd w:val="clear" w:color="auto" w:fill="auto"/>
        <w:spacing w:after="0" w:line="130" w:lineRule="exact"/>
        <w:ind w:firstLine="0"/>
      </w:pPr>
      <w:r>
        <w:t>Издание официальное</w:t>
      </w:r>
    </w:p>
    <w:p w:rsidR="00950B95" w:rsidRDefault="00D80F68">
      <w:pPr>
        <w:framePr w:wrap="none" w:vAnchor="page" w:hAnchor="page" w:x="3138" w:y="10415"/>
        <w:rPr>
          <w:sz w:val="2"/>
          <w:szCs w:val="2"/>
        </w:rPr>
      </w:pPr>
      <w:r>
        <w:rPr>
          <w:noProof/>
          <w:lang w:bidi="ar-SA"/>
        </w:rPr>
        <w:drawing>
          <wp:inline distT="0" distB="0" distL="0" distR="0">
            <wp:extent cx="320675" cy="260985"/>
            <wp:effectExtent l="0" t="0" r="0" b="0"/>
            <wp:docPr id="2" name="Рисунок 2" descr="C:\Users\User\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5" cy="260985"/>
                    </a:xfrm>
                    <a:prstGeom prst="rect">
                      <a:avLst/>
                    </a:prstGeom>
                    <a:noFill/>
                    <a:ln>
                      <a:noFill/>
                    </a:ln>
                  </pic:spPr>
                </pic:pic>
              </a:graphicData>
            </a:graphic>
          </wp:inline>
        </w:drawing>
      </w:r>
    </w:p>
    <w:p w:rsidR="00950B95" w:rsidRDefault="0059555F">
      <w:pPr>
        <w:pStyle w:val="a5"/>
        <w:framePr w:w="1173" w:h="506" w:hRule="exact" w:wrap="none" w:vAnchor="page" w:hAnchor="page" w:x="3799" w:y="10374"/>
        <w:shd w:val="clear" w:color="auto" w:fill="auto"/>
      </w:pPr>
      <w:r>
        <w:t>Москва</w:t>
      </w:r>
    </w:p>
    <w:p w:rsidR="00950B95" w:rsidRDefault="0059555F">
      <w:pPr>
        <w:pStyle w:val="a5"/>
        <w:framePr w:w="1173" w:h="506" w:hRule="exact" w:wrap="none" w:vAnchor="page" w:hAnchor="page" w:x="3799" w:y="10374"/>
        <w:shd w:val="clear" w:color="auto" w:fill="auto"/>
        <w:jc w:val="left"/>
      </w:pPr>
      <w:r>
        <w:t>Стандартинформ</w:t>
      </w:r>
    </w:p>
    <w:p w:rsidR="00950B95" w:rsidRDefault="0059555F">
      <w:pPr>
        <w:pStyle w:val="20"/>
        <w:framePr w:w="1173" w:h="506" w:hRule="exact" w:wrap="none" w:vAnchor="page" w:hAnchor="page" w:x="3799" w:y="10374"/>
        <w:shd w:val="clear" w:color="auto" w:fill="auto"/>
      </w:pPr>
      <w:r>
        <w:t>2016</w:t>
      </w:r>
    </w:p>
    <w:p w:rsidR="00950B95" w:rsidRDefault="00950B95">
      <w:pPr>
        <w:framePr w:wrap="none" w:vAnchor="page" w:hAnchor="page" w:x="265" w:y="11498"/>
      </w:pPr>
    </w:p>
    <w:p w:rsidR="00950B95" w:rsidRDefault="00950B95">
      <w:pPr>
        <w:rPr>
          <w:sz w:val="2"/>
          <w:szCs w:val="2"/>
        </w:rPr>
        <w:sectPr w:rsidR="00950B95">
          <w:pgSz w:w="8400" w:h="11900"/>
          <w:pgMar w:top="360" w:right="360" w:bottom="360" w:left="360" w:header="0" w:footer="3" w:gutter="0"/>
          <w:cols w:space="720"/>
          <w:noEndnote/>
          <w:docGrid w:linePitch="360"/>
        </w:sectPr>
      </w:pPr>
    </w:p>
    <w:p w:rsidR="00950B95" w:rsidRDefault="0059555F">
      <w:pPr>
        <w:pStyle w:val="a9"/>
        <w:framePr w:wrap="none" w:vAnchor="page" w:hAnchor="page" w:x="2099" w:y="1525"/>
        <w:shd w:val="clear" w:color="auto" w:fill="auto"/>
        <w:spacing w:line="180" w:lineRule="exact"/>
      </w:pPr>
      <w:r>
        <w:lastRenderedPageBreak/>
        <w:t>ГОСТ Р 51108—2016</w:t>
      </w:r>
    </w:p>
    <w:p w:rsidR="00950B95" w:rsidRDefault="0059555F">
      <w:pPr>
        <w:pStyle w:val="32"/>
        <w:framePr w:w="8572" w:h="3323" w:hRule="exact" w:wrap="none" w:vAnchor="page" w:hAnchor="page" w:x="2091" w:y="1985"/>
        <w:shd w:val="clear" w:color="auto" w:fill="auto"/>
        <w:spacing w:after="113" w:line="220" w:lineRule="exact"/>
      </w:pPr>
      <w:bookmarkStart w:id="1" w:name="bookmark1"/>
      <w:r>
        <w:t>Предисловие</w:t>
      </w:r>
      <w:bookmarkEnd w:id="1"/>
    </w:p>
    <w:p w:rsidR="00950B95" w:rsidRDefault="0059555F">
      <w:pPr>
        <w:pStyle w:val="22"/>
        <w:framePr w:w="8572" w:h="3323" w:hRule="exact" w:wrap="none" w:vAnchor="page" w:hAnchor="page" w:x="2091" w:y="1985"/>
        <w:numPr>
          <w:ilvl w:val="0"/>
          <w:numId w:val="1"/>
        </w:numPr>
        <w:shd w:val="clear" w:color="auto" w:fill="auto"/>
        <w:tabs>
          <w:tab w:val="left" w:pos="659"/>
        </w:tabs>
        <w:spacing w:before="0"/>
        <w:ind w:firstLine="480"/>
      </w:pPr>
      <w:r>
        <w:t>РАЗРАБОТАН Акционерным обществом «Институт региональных экономических исследова</w:t>
      </w:r>
      <w:r>
        <w:softHyphen/>
        <w:t>ний» (АО «ИРЭИ»), Обществом с ограниченной ответственностью «Центральный научно-исследова</w:t>
      </w:r>
      <w:r>
        <w:softHyphen/>
        <w:t>тельский институт бытового обслуживания населения» (ООО «ЦНИИбыт») и Некоммерческой организацией «Ассоциация предприятий химической чистки и прачечных» (НО АХП) при участии Госу</w:t>
      </w:r>
      <w:r>
        <w:softHyphen/>
        <w:t>дарственного бюджетного профессионального образовательного учреждения (ГБПОУ) города Москвы «Колледж индустрии гостеприимства и менеджмента № 23»</w:t>
      </w:r>
    </w:p>
    <w:p w:rsidR="00950B95" w:rsidRDefault="0059555F">
      <w:pPr>
        <w:pStyle w:val="22"/>
        <w:framePr w:w="8572" w:h="3323" w:hRule="exact" w:wrap="none" w:vAnchor="page" w:hAnchor="page" w:x="2091" w:y="1985"/>
        <w:numPr>
          <w:ilvl w:val="0"/>
          <w:numId w:val="1"/>
        </w:numPr>
        <w:shd w:val="clear" w:color="auto" w:fill="auto"/>
        <w:tabs>
          <w:tab w:val="left" w:pos="674"/>
        </w:tabs>
        <w:spacing w:before="0" w:after="177"/>
        <w:ind w:firstLine="480"/>
      </w:pPr>
      <w:r>
        <w:t>ВНЕСЕН Техническим комитетом по стандартизации ТК 346 «Бытовое обслуживание насе</w:t>
      </w:r>
      <w:r>
        <w:softHyphen/>
        <w:t>ления»</w:t>
      </w:r>
    </w:p>
    <w:p w:rsidR="00950B95" w:rsidRDefault="0059555F">
      <w:pPr>
        <w:pStyle w:val="22"/>
        <w:framePr w:w="8572" w:h="3323" w:hRule="exact" w:wrap="none" w:vAnchor="page" w:hAnchor="page" w:x="2091" w:y="1985"/>
        <w:numPr>
          <w:ilvl w:val="0"/>
          <w:numId w:val="1"/>
        </w:numPr>
        <w:shd w:val="clear" w:color="auto" w:fill="auto"/>
        <w:tabs>
          <w:tab w:val="left" w:pos="669"/>
        </w:tabs>
        <w:spacing w:before="0" w:after="207" w:line="203" w:lineRule="exact"/>
        <w:ind w:firstLine="480"/>
      </w:pPr>
      <w:r>
        <w:t>УТВЕРЖДЕН И ВВЕДЕН В ДЕЙСТВИЕ приказом Федерального агентства по техническому регулированию и метрологии от 11 октября 2016 г. № 1360-ст</w:t>
      </w:r>
    </w:p>
    <w:p w:rsidR="00950B95" w:rsidRDefault="0059555F">
      <w:pPr>
        <w:pStyle w:val="22"/>
        <w:framePr w:w="8572" w:h="3323" w:hRule="exact" w:wrap="none" w:vAnchor="page" w:hAnchor="page" w:x="2091" w:y="1985"/>
        <w:numPr>
          <w:ilvl w:val="0"/>
          <w:numId w:val="1"/>
        </w:numPr>
        <w:shd w:val="clear" w:color="auto" w:fill="auto"/>
        <w:tabs>
          <w:tab w:val="left" w:pos="705"/>
        </w:tabs>
        <w:spacing w:before="0" w:after="0" w:line="170" w:lineRule="exact"/>
        <w:ind w:firstLine="480"/>
      </w:pPr>
      <w:r>
        <w:t>ВЗАМЕН ГОСТ Р 51108—97</w:t>
      </w:r>
    </w:p>
    <w:p w:rsidR="00950B95" w:rsidRDefault="0059555F">
      <w:pPr>
        <w:pStyle w:val="80"/>
        <w:framePr w:w="8572" w:h="2087" w:hRule="exact" w:wrap="none" w:vAnchor="page" w:hAnchor="page" w:x="2091" w:y="5873"/>
        <w:shd w:val="clear" w:color="auto" w:fill="auto"/>
        <w:spacing w:before="0" w:after="0"/>
      </w:pPr>
      <w:r>
        <w:t>Правила применения настоящего стандарта установлены в статье 26 Федерального закона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rPr>
          <w:rStyle w:val="81"/>
        </w:rPr>
        <w:t xml:space="preserve"> — </w:t>
      </w:r>
      <w:r>
        <w:t>в ежемесячном инфор</w:t>
      </w:r>
      <w:r>
        <w:softHyphen/>
        <w:t>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rPr>
          <w:rStyle w:val="81"/>
        </w:rPr>
        <w:t xml:space="preserve"> — </w:t>
      </w:r>
      <w:r>
        <w:t xml:space="preserve">на официальном сайте Федерального агентства по техническому регулированию и метрологии в сети Интернет </w:t>
      </w:r>
      <w:r w:rsidRPr="00D80F68">
        <w:rPr>
          <w:lang w:eastAsia="en-US" w:bidi="en-US"/>
        </w:rPr>
        <w:t>(</w:t>
      </w:r>
      <w:r>
        <w:rPr>
          <w:lang w:val="en-US" w:eastAsia="en-US" w:bidi="en-US"/>
        </w:rPr>
        <w:t>www</w:t>
      </w:r>
      <w:r w:rsidRPr="00D80F68">
        <w:rPr>
          <w:lang w:eastAsia="en-US" w:bidi="en-US"/>
        </w:rPr>
        <w:t>.</w:t>
      </w:r>
      <w:r>
        <w:rPr>
          <w:lang w:val="en-US" w:eastAsia="en-US" w:bidi="en-US"/>
        </w:rPr>
        <w:t>gost</w:t>
      </w:r>
      <w:r w:rsidRPr="00D80F68">
        <w:rPr>
          <w:lang w:eastAsia="en-US" w:bidi="en-US"/>
        </w:rPr>
        <w:t>.</w:t>
      </w:r>
      <w:r>
        <w:rPr>
          <w:lang w:val="en-US" w:eastAsia="en-US" w:bidi="en-US"/>
        </w:rPr>
        <w:t>ru</w:t>
      </w:r>
      <w:r w:rsidRPr="00D80F68">
        <w:rPr>
          <w:lang w:eastAsia="en-US" w:bidi="en-US"/>
        </w:rPr>
        <w:t>)</w:t>
      </w:r>
    </w:p>
    <w:p w:rsidR="00950B95" w:rsidRDefault="0059555F">
      <w:pPr>
        <w:pStyle w:val="22"/>
        <w:framePr w:w="8572" w:h="1035" w:hRule="exact" w:wrap="none" w:vAnchor="page" w:hAnchor="page" w:x="2091" w:y="12830"/>
        <w:shd w:val="clear" w:color="auto" w:fill="auto"/>
        <w:spacing w:before="0" w:after="127" w:line="170" w:lineRule="exact"/>
        <w:ind w:firstLine="0"/>
        <w:jc w:val="right"/>
      </w:pPr>
      <w:r>
        <w:t>© Стандартинформ, 2016</w:t>
      </w:r>
    </w:p>
    <w:p w:rsidR="00950B95" w:rsidRDefault="0059555F">
      <w:pPr>
        <w:pStyle w:val="22"/>
        <w:framePr w:w="8572" w:h="1035" w:hRule="exact" w:wrap="none" w:vAnchor="page" w:hAnchor="page" w:x="2091" w:y="12830"/>
        <w:shd w:val="clear" w:color="auto" w:fill="auto"/>
        <w:spacing w:before="0" w:after="0"/>
        <w:ind w:firstLine="480"/>
      </w:pPr>
      <w:r>
        <w:t>Настоящий стандарт не может быть полностью или частично воспроизведен, тиражирован и рас</w:t>
      </w:r>
      <w:r>
        <w:softHyphen/>
        <w:t>пространен в качестве официального издания без разрешения Федерального агентства по техническо</w:t>
      </w:r>
      <w:r>
        <w:softHyphen/>
        <w:t>му регулированию и метрологии</w:t>
      </w:r>
    </w:p>
    <w:p w:rsidR="00950B95" w:rsidRDefault="00950B95">
      <w:pPr>
        <w:rPr>
          <w:sz w:val="2"/>
          <w:szCs w:val="2"/>
        </w:rPr>
        <w:sectPr w:rsidR="00950B95">
          <w:pgSz w:w="12240" w:h="15840"/>
          <w:pgMar w:top="360" w:right="360" w:bottom="360" w:left="360" w:header="0" w:footer="3" w:gutter="0"/>
          <w:cols w:space="720"/>
          <w:noEndnote/>
          <w:docGrid w:linePitch="360"/>
        </w:sectPr>
      </w:pPr>
    </w:p>
    <w:p w:rsidR="00950B95" w:rsidRDefault="0059555F">
      <w:pPr>
        <w:pStyle w:val="24"/>
        <w:framePr w:wrap="none" w:vAnchor="page" w:hAnchor="page" w:x="8100" w:y="1358"/>
        <w:shd w:val="clear" w:color="auto" w:fill="auto"/>
        <w:spacing w:line="200" w:lineRule="exact"/>
      </w:pPr>
      <w:r>
        <w:lastRenderedPageBreak/>
        <w:t>ГОСТ Р 51108—2016</w:t>
      </w:r>
    </w:p>
    <w:p w:rsidR="00950B95" w:rsidRDefault="0059555F">
      <w:pPr>
        <w:pStyle w:val="40"/>
        <w:framePr w:w="8819" w:h="254" w:hRule="exact" w:wrap="none" w:vAnchor="page" w:hAnchor="page" w:x="1458" w:y="2026"/>
        <w:shd w:val="clear" w:color="auto" w:fill="auto"/>
        <w:spacing w:before="0" w:line="180" w:lineRule="exact"/>
        <w:jc w:val="right"/>
      </w:pPr>
      <w:r>
        <w:rPr>
          <w:rStyle w:val="43pt"/>
          <w:b/>
          <w:bCs/>
        </w:rPr>
        <w:t>НАЦИОНАЛЬНЫЙ СТАНДАРТ РОССИЙСКОЙ ФЕДЕРАЦИИ</w:t>
      </w:r>
    </w:p>
    <w:p w:rsidR="00950B95" w:rsidRDefault="0059555F">
      <w:pPr>
        <w:pStyle w:val="40"/>
        <w:framePr w:w="8819" w:h="1823" w:hRule="exact" w:wrap="none" w:vAnchor="page" w:hAnchor="page" w:x="1458" w:y="2651"/>
        <w:shd w:val="clear" w:color="auto" w:fill="auto"/>
        <w:spacing w:before="0" w:line="463" w:lineRule="exact"/>
        <w:ind w:left="20"/>
        <w:jc w:val="center"/>
      </w:pPr>
      <w:r>
        <w:t>Услуги бытовые</w:t>
      </w:r>
      <w:r>
        <w:br/>
        <w:t>ХИМИЧЕСКАЯ ЧИСТКА</w:t>
      </w:r>
      <w:r>
        <w:br/>
        <w:t>Общие технические условия</w:t>
      </w:r>
    </w:p>
    <w:p w:rsidR="00950B95" w:rsidRDefault="0059555F">
      <w:pPr>
        <w:pStyle w:val="90"/>
        <w:framePr w:w="8819" w:h="1823" w:hRule="exact" w:wrap="none" w:vAnchor="page" w:hAnchor="page" w:x="1458" w:y="2651"/>
        <w:shd w:val="clear" w:color="auto" w:fill="auto"/>
        <w:spacing w:after="0" w:line="150" w:lineRule="exact"/>
        <w:ind w:left="20"/>
      </w:pPr>
      <w:r>
        <w:t>Consumer services. Dry cleaning. General specifications</w:t>
      </w:r>
    </w:p>
    <w:p w:rsidR="00950B95" w:rsidRDefault="0059555F">
      <w:pPr>
        <w:pStyle w:val="101"/>
        <w:framePr w:w="8819" w:h="213" w:hRule="exact" w:wrap="none" w:vAnchor="page" w:hAnchor="page" w:x="1458" w:y="5135"/>
        <w:shd w:val="clear" w:color="auto" w:fill="auto"/>
        <w:spacing w:before="0" w:after="0" w:line="160" w:lineRule="exact"/>
      </w:pPr>
      <w:r>
        <w:t xml:space="preserve">Дата введения </w:t>
      </w:r>
      <w:r>
        <w:rPr>
          <w:lang w:val="en-US" w:eastAsia="en-US" w:bidi="en-US"/>
        </w:rPr>
        <w:t>— 2017—06—01</w:t>
      </w:r>
    </w:p>
    <w:p w:rsidR="00950B95" w:rsidRDefault="0059555F">
      <w:pPr>
        <w:pStyle w:val="32"/>
        <w:framePr w:w="8819" w:h="7611" w:hRule="exact" w:wrap="none" w:vAnchor="page" w:hAnchor="page" w:x="1458" w:y="5777"/>
        <w:numPr>
          <w:ilvl w:val="0"/>
          <w:numId w:val="2"/>
        </w:numPr>
        <w:shd w:val="clear" w:color="auto" w:fill="auto"/>
        <w:tabs>
          <w:tab w:val="left" w:pos="752"/>
        </w:tabs>
        <w:spacing w:after="169" w:line="220" w:lineRule="exact"/>
        <w:ind w:firstLine="500"/>
        <w:jc w:val="both"/>
      </w:pPr>
      <w:bookmarkStart w:id="2" w:name="bookmark2"/>
      <w:r>
        <w:t>Область применения</w:t>
      </w:r>
      <w:bookmarkEnd w:id="2"/>
    </w:p>
    <w:p w:rsidR="00950B95" w:rsidRDefault="0059555F">
      <w:pPr>
        <w:pStyle w:val="22"/>
        <w:framePr w:w="8819" w:h="7611" w:hRule="exact" w:wrap="none" w:vAnchor="page" w:hAnchor="page" w:x="1458" w:y="5777"/>
        <w:shd w:val="clear" w:color="auto" w:fill="auto"/>
        <w:spacing w:before="0" w:after="0" w:line="209" w:lineRule="exact"/>
        <w:ind w:firstLine="500"/>
      </w:pPr>
      <w:r>
        <w:t>Настоящий стандарт устанавливает общие технические требования к химической чистке изделий, а также требования, обеспечивающие безопасность жизни и здоровья потребителей, окружающей среды, сохранность изделий, прошедших химическую чистку.</w:t>
      </w:r>
    </w:p>
    <w:p w:rsidR="00950B95" w:rsidRDefault="0059555F">
      <w:pPr>
        <w:pStyle w:val="22"/>
        <w:framePr w:w="8819" w:h="7611" w:hRule="exact" w:wrap="none" w:vAnchor="page" w:hAnchor="page" w:x="1458" w:y="5777"/>
        <w:shd w:val="clear" w:color="auto" w:fill="auto"/>
        <w:spacing w:before="0" w:after="0" w:line="209" w:lineRule="exact"/>
        <w:ind w:firstLine="500"/>
      </w:pPr>
      <w:r>
        <w:t>Положения настоящего стандарта распространяются на изделия (объекты) химической чистки различного ассортимента, изготовленные из различных материалов.</w:t>
      </w:r>
    </w:p>
    <w:p w:rsidR="00950B95" w:rsidRDefault="0059555F">
      <w:pPr>
        <w:pStyle w:val="22"/>
        <w:framePr w:w="8819" w:h="7611" w:hRule="exact" w:wrap="none" w:vAnchor="page" w:hAnchor="page" w:x="1458" w:y="5777"/>
        <w:shd w:val="clear" w:color="auto" w:fill="auto"/>
        <w:spacing w:before="0" w:after="232" w:line="209" w:lineRule="exact"/>
        <w:ind w:firstLine="500"/>
      </w:pPr>
      <w:r>
        <w:t>Стандарт применяется организациями (предприятиями) независимо от их организационно-право</w:t>
      </w:r>
      <w:r>
        <w:softHyphen/>
        <w:t>вой формы, а также индивидуальными предпринимателями, оказывающими потребителям услуги химической чистки изделий.</w:t>
      </w:r>
    </w:p>
    <w:p w:rsidR="00950B95" w:rsidRDefault="0059555F">
      <w:pPr>
        <w:pStyle w:val="32"/>
        <w:framePr w:w="8819" w:h="7611" w:hRule="exact" w:wrap="none" w:vAnchor="page" w:hAnchor="page" w:x="1458" w:y="5777"/>
        <w:numPr>
          <w:ilvl w:val="0"/>
          <w:numId w:val="2"/>
        </w:numPr>
        <w:shd w:val="clear" w:color="auto" w:fill="auto"/>
        <w:tabs>
          <w:tab w:val="left" w:pos="787"/>
        </w:tabs>
        <w:spacing w:after="156" w:line="220" w:lineRule="exact"/>
        <w:ind w:firstLine="500"/>
        <w:jc w:val="both"/>
      </w:pPr>
      <w:bookmarkStart w:id="3" w:name="bookmark3"/>
      <w:r>
        <w:t>Нормативные ссылки</w:t>
      </w:r>
      <w:bookmarkEnd w:id="3"/>
    </w:p>
    <w:p w:rsidR="00950B95" w:rsidRDefault="0059555F">
      <w:pPr>
        <w:pStyle w:val="22"/>
        <w:framePr w:w="8819" w:h="7611" w:hRule="exact" w:wrap="none" w:vAnchor="page" w:hAnchor="page" w:x="1458" w:y="5777"/>
        <w:shd w:val="clear" w:color="auto" w:fill="auto"/>
        <w:spacing w:before="0" w:after="0" w:line="214" w:lineRule="exact"/>
        <w:ind w:firstLine="500"/>
      </w:pPr>
      <w:r>
        <w:t>В настоящем стандарте использованы ссылки на следующие стандарты:</w:t>
      </w:r>
    </w:p>
    <w:p w:rsidR="00950B95" w:rsidRDefault="0059555F">
      <w:pPr>
        <w:pStyle w:val="22"/>
        <w:framePr w:w="8819" w:h="7611" w:hRule="exact" w:wrap="none" w:vAnchor="page" w:hAnchor="page" w:x="1458" w:y="5777"/>
        <w:shd w:val="clear" w:color="auto" w:fill="auto"/>
        <w:spacing w:before="0" w:after="0" w:line="214" w:lineRule="exact"/>
        <w:ind w:firstLine="500"/>
      </w:pPr>
      <w:r>
        <w:t xml:space="preserve">ГОСТ </w:t>
      </w:r>
      <w:r>
        <w:rPr>
          <w:lang w:val="en-US" w:eastAsia="en-US" w:bidi="en-US"/>
        </w:rPr>
        <w:t>ISO</w:t>
      </w:r>
      <w:r w:rsidRPr="00D80F68">
        <w:rPr>
          <w:lang w:eastAsia="en-US" w:bidi="en-US"/>
        </w:rPr>
        <w:t xml:space="preserve"> </w:t>
      </w:r>
      <w:r>
        <w:t>3758 Изделия текстильные. Маркировка символами по уходу</w:t>
      </w:r>
    </w:p>
    <w:p w:rsidR="00950B95" w:rsidRDefault="0059555F">
      <w:pPr>
        <w:pStyle w:val="22"/>
        <w:framePr w:w="8819" w:h="7611" w:hRule="exact" w:wrap="none" w:vAnchor="page" w:hAnchor="page" w:x="1458" w:y="5777"/>
        <w:shd w:val="clear" w:color="auto" w:fill="auto"/>
        <w:spacing w:before="0" w:after="0" w:line="214" w:lineRule="exact"/>
        <w:ind w:firstLine="500"/>
      </w:pPr>
      <w:r>
        <w:t>ГОСТ ИСО /МЭК 17025 Общие требования к компетентности испытательных и калибровочных лабораторий</w:t>
      </w:r>
    </w:p>
    <w:p w:rsidR="00950B95" w:rsidRDefault="0059555F">
      <w:pPr>
        <w:pStyle w:val="22"/>
        <w:framePr w:w="8819" w:h="7611" w:hRule="exact" w:wrap="none" w:vAnchor="page" w:hAnchor="page" w:x="1458" w:y="5777"/>
        <w:shd w:val="clear" w:color="auto" w:fill="auto"/>
        <w:spacing w:before="0" w:after="0" w:line="214" w:lineRule="exact"/>
        <w:ind w:firstLine="500"/>
      </w:pPr>
      <w:r>
        <w:t>ГОСТ 12.1.005 ССБТ Общие санитарно-гигиенические требования к воздуху рабочей зоны</w:t>
      </w:r>
    </w:p>
    <w:p w:rsidR="00950B95" w:rsidRDefault="0059555F">
      <w:pPr>
        <w:pStyle w:val="22"/>
        <w:framePr w:w="8819" w:h="7611" w:hRule="exact" w:wrap="none" w:vAnchor="page" w:hAnchor="page" w:x="1458" w:y="5777"/>
        <w:shd w:val="clear" w:color="auto" w:fill="auto"/>
        <w:spacing w:before="0" w:after="0" w:line="214" w:lineRule="exact"/>
        <w:ind w:firstLine="500"/>
      </w:pPr>
      <w:r>
        <w:t>ГОСТ 12.2.084 Машины и оборудование для прачечных и предприятий химчистки. Общие требо</w:t>
      </w:r>
      <w:r>
        <w:softHyphen/>
        <w:t>вания безопасности</w:t>
      </w:r>
    </w:p>
    <w:p w:rsidR="00950B95" w:rsidRDefault="0059555F">
      <w:pPr>
        <w:pStyle w:val="22"/>
        <w:framePr w:w="8819" w:h="7611" w:hRule="exact" w:wrap="none" w:vAnchor="page" w:hAnchor="page" w:x="1458" w:y="5777"/>
        <w:shd w:val="clear" w:color="auto" w:fill="auto"/>
        <w:spacing w:before="0" w:after="0" w:line="214" w:lineRule="exact"/>
        <w:ind w:firstLine="500"/>
      </w:pPr>
      <w:r>
        <w:t>ГОСТ 12.4.169 ССБТ Общие требования к процессу химической чистки средств индивидуальной защиты</w:t>
      </w:r>
    </w:p>
    <w:p w:rsidR="00950B95" w:rsidRDefault="0059555F">
      <w:pPr>
        <w:pStyle w:val="22"/>
        <w:framePr w:w="8819" w:h="7611" w:hRule="exact" w:wrap="none" w:vAnchor="page" w:hAnchor="page" w:x="1458" w:y="5777"/>
        <w:shd w:val="clear" w:color="auto" w:fill="auto"/>
        <w:spacing w:before="0" w:after="0" w:line="214" w:lineRule="exact"/>
        <w:ind w:firstLine="500"/>
      </w:pPr>
      <w:r>
        <w:t>ГОСТ 938.29 Кожа. Метод испытания устойчивости окраски кож к сухому и мокрому трению</w:t>
      </w:r>
    </w:p>
    <w:p w:rsidR="00950B95" w:rsidRDefault="0059555F">
      <w:pPr>
        <w:pStyle w:val="22"/>
        <w:framePr w:w="8819" w:h="7611" w:hRule="exact" w:wrap="none" w:vAnchor="page" w:hAnchor="page" w:x="1458" w:y="5777"/>
        <w:shd w:val="clear" w:color="auto" w:fill="auto"/>
        <w:spacing w:before="0" w:after="0" w:line="214" w:lineRule="exact"/>
        <w:ind w:firstLine="500"/>
      </w:pPr>
      <w:r>
        <w:t>ГОСТ 3816 Полотна текстильные. Методы определения гигроскопических и водоотталкивающих</w:t>
      </w:r>
    </w:p>
    <w:p w:rsidR="00950B95" w:rsidRDefault="0059555F">
      <w:pPr>
        <w:pStyle w:val="22"/>
        <w:framePr w:w="8819" w:h="7611" w:hRule="exact" w:wrap="none" w:vAnchor="page" w:hAnchor="page" w:x="1458" w:y="5777"/>
        <w:shd w:val="clear" w:color="auto" w:fill="auto"/>
        <w:spacing w:before="0" w:after="0" w:line="214" w:lineRule="exact"/>
        <w:ind w:firstLine="0"/>
        <w:jc w:val="left"/>
      </w:pPr>
      <w:r>
        <w:t>свойств</w:t>
      </w:r>
    </w:p>
    <w:p w:rsidR="00950B95" w:rsidRDefault="0059555F">
      <w:pPr>
        <w:pStyle w:val="22"/>
        <w:framePr w:w="8819" w:h="7611" w:hRule="exact" w:wrap="none" w:vAnchor="page" w:hAnchor="page" w:x="1458" w:y="5777"/>
        <w:shd w:val="clear" w:color="auto" w:fill="auto"/>
        <w:spacing w:before="0" w:after="0" w:line="214" w:lineRule="exact"/>
        <w:ind w:firstLine="500"/>
      </w:pPr>
      <w:r>
        <w:t>ГОСТ 4103 Изделия швейные. Методы контроля качества</w:t>
      </w:r>
    </w:p>
    <w:p w:rsidR="00950B95" w:rsidRDefault="0059555F">
      <w:pPr>
        <w:pStyle w:val="22"/>
        <w:framePr w:w="8819" w:h="7611" w:hRule="exact" w:wrap="none" w:vAnchor="page" w:hAnchor="page" w:x="1458" w:y="5777"/>
        <w:shd w:val="clear" w:color="auto" w:fill="auto"/>
        <w:spacing w:before="0" w:after="0" w:line="214" w:lineRule="exact"/>
        <w:ind w:firstLine="500"/>
      </w:pPr>
      <w:r>
        <w:t>ГОСТ 9733.0 Материалы текстильные. Общие требования к методам испытаний устойчивости окрасок к физико-химическим воздействиям</w:t>
      </w:r>
    </w:p>
    <w:p w:rsidR="00950B95" w:rsidRDefault="0059555F">
      <w:pPr>
        <w:pStyle w:val="22"/>
        <w:framePr w:w="8819" w:h="7611" w:hRule="exact" w:wrap="none" w:vAnchor="page" w:hAnchor="page" w:x="1458" w:y="5777"/>
        <w:shd w:val="clear" w:color="auto" w:fill="auto"/>
        <w:spacing w:before="0" w:after="0" w:line="214" w:lineRule="exact"/>
        <w:ind w:firstLine="500"/>
      </w:pPr>
      <w:r>
        <w:t>ГОСТ 9733.4 Материалы текстильные. Методы испытания устойчивости окраски к стиркам</w:t>
      </w:r>
    </w:p>
    <w:p w:rsidR="00950B95" w:rsidRDefault="0059555F">
      <w:pPr>
        <w:pStyle w:val="22"/>
        <w:framePr w:w="8819" w:h="7611" w:hRule="exact" w:wrap="none" w:vAnchor="page" w:hAnchor="page" w:x="1458" w:y="5777"/>
        <w:shd w:val="clear" w:color="auto" w:fill="auto"/>
        <w:spacing w:before="0" w:after="0" w:line="214" w:lineRule="exact"/>
        <w:ind w:firstLine="500"/>
      </w:pPr>
      <w:r>
        <w:t>ГОСТ 9733.13 Материалы текстильные. Метод испытания устойчивости окраски к органическим растворителям</w:t>
      </w:r>
    </w:p>
    <w:p w:rsidR="00950B95" w:rsidRDefault="0059555F">
      <w:pPr>
        <w:pStyle w:val="22"/>
        <w:framePr w:w="8819" w:h="7611" w:hRule="exact" w:wrap="none" w:vAnchor="page" w:hAnchor="page" w:x="1458" w:y="5777"/>
        <w:shd w:val="clear" w:color="auto" w:fill="auto"/>
        <w:spacing w:before="0" w:after="0" w:line="214" w:lineRule="exact"/>
        <w:ind w:firstLine="500"/>
      </w:pPr>
      <w:r>
        <w:t>ГОСТ 9733.27 Материалы текстильные. Метод испытания устойчивости окраски к трению</w:t>
      </w:r>
    </w:p>
    <w:p w:rsidR="00950B95" w:rsidRDefault="0059555F">
      <w:pPr>
        <w:pStyle w:val="22"/>
        <w:framePr w:w="8819" w:h="7611" w:hRule="exact" w:wrap="none" w:vAnchor="page" w:hAnchor="page" w:x="1458" w:y="5777"/>
        <w:shd w:val="clear" w:color="auto" w:fill="auto"/>
        <w:spacing w:before="0" w:after="0" w:line="214" w:lineRule="exact"/>
        <w:ind w:firstLine="500"/>
      </w:pPr>
      <w:r>
        <w:t>ГОСТ 15470—70 Фурнитура для изделий кожевенно-галантерейной, текстильно-галантерейной, обувной и швейной промышленности. Термины и определения</w:t>
      </w:r>
    </w:p>
    <w:p w:rsidR="00950B95" w:rsidRDefault="0059555F">
      <w:pPr>
        <w:pStyle w:val="22"/>
        <w:framePr w:w="8819" w:h="7611" w:hRule="exact" w:wrap="none" w:vAnchor="page" w:hAnchor="page" w:x="1458" w:y="5777"/>
        <w:shd w:val="clear" w:color="auto" w:fill="auto"/>
        <w:spacing w:before="0" w:after="0" w:line="214" w:lineRule="exact"/>
        <w:ind w:firstLine="500"/>
      </w:pPr>
      <w:r>
        <w:t>ГОСТ 16958 Изделия текстильные. Символы по уходу</w:t>
      </w:r>
    </w:p>
    <w:p w:rsidR="00950B95" w:rsidRDefault="0059555F">
      <w:pPr>
        <w:pStyle w:val="101"/>
        <w:framePr w:wrap="none" w:vAnchor="page" w:hAnchor="page" w:x="1458" w:y="13836"/>
        <w:shd w:val="clear" w:color="auto" w:fill="auto"/>
        <w:spacing w:before="0" w:after="0" w:line="160" w:lineRule="exact"/>
        <w:jc w:val="left"/>
      </w:pPr>
      <w:r>
        <w:t>Издание официальное</w:t>
      </w:r>
    </w:p>
    <w:p w:rsidR="00950B95" w:rsidRDefault="0059555F">
      <w:pPr>
        <w:pStyle w:val="34"/>
        <w:framePr w:wrap="none" w:vAnchor="page" w:hAnchor="page" w:x="10146" w:y="14160"/>
        <w:shd w:val="clear" w:color="auto" w:fill="auto"/>
        <w:spacing w:line="170" w:lineRule="exact"/>
      </w:pPr>
      <w:r>
        <w:t>1</w:t>
      </w:r>
    </w:p>
    <w:p w:rsidR="00950B95" w:rsidRDefault="00950B95">
      <w:pPr>
        <w:rPr>
          <w:sz w:val="2"/>
          <w:szCs w:val="2"/>
        </w:rPr>
        <w:sectPr w:rsidR="00950B95">
          <w:pgSz w:w="12240" w:h="15840"/>
          <w:pgMar w:top="360" w:right="360" w:bottom="360" w:left="360" w:header="0" w:footer="3" w:gutter="0"/>
          <w:cols w:space="720"/>
          <w:noEndnote/>
          <w:docGrid w:linePitch="360"/>
        </w:sectPr>
      </w:pPr>
    </w:p>
    <w:p w:rsidR="00950B95" w:rsidRDefault="0059555F">
      <w:pPr>
        <w:pStyle w:val="a9"/>
        <w:framePr w:wrap="none" w:vAnchor="page" w:hAnchor="page" w:x="1720" w:y="939"/>
        <w:shd w:val="clear" w:color="auto" w:fill="auto"/>
        <w:spacing w:line="180" w:lineRule="exact"/>
      </w:pPr>
      <w:r>
        <w:lastRenderedPageBreak/>
        <w:t>ГОСТ Р 51108—2016</w:t>
      </w:r>
    </w:p>
    <w:p w:rsidR="00950B95" w:rsidRDefault="0059555F">
      <w:pPr>
        <w:pStyle w:val="22"/>
        <w:framePr w:w="9383" w:h="5974" w:hRule="exact" w:wrap="none" w:vAnchor="page" w:hAnchor="page" w:x="1706" w:y="1394"/>
        <w:shd w:val="clear" w:color="auto" w:fill="auto"/>
        <w:spacing w:before="0" w:after="0" w:line="232" w:lineRule="exact"/>
        <w:ind w:firstLine="540"/>
      </w:pPr>
      <w:r>
        <w:t>ГОСТ 19616 Ткани и трикотажные изделия. Метод определения удельного поверхностного электрического сопротивления</w:t>
      </w:r>
    </w:p>
    <w:p w:rsidR="00950B95" w:rsidRDefault="0059555F">
      <w:pPr>
        <w:pStyle w:val="22"/>
        <w:framePr w:w="9383" w:h="5974" w:hRule="exact" w:wrap="none" w:vAnchor="page" w:hAnchor="page" w:x="1706" w:y="1394"/>
        <w:shd w:val="clear" w:color="auto" w:fill="auto"/>
        <w:spacing w:before="0" w:after="0" w:line="232" w:lineRule="exact"/>
        <w:ind w:firstLine="540"/>
      </w:pPr>
      <w:r>
        <w:t>ГОСТ 19878 Меха, меховые и овчинно-шубные изделия. Маркировка, упаковка, транспортиро</w:t>
      </w:r>
      <w:r>
        <w:softHyphen/>
        <w:t>вание, хранение</w:t>
      </w:r>
    </w:p>
    <w:p w:rsidR="00950B95" w:rsidRDefault="0059555F">
      <w:pPr>
        <w:pStyle w:val="22"/>
        <w:framePr w:w="9383" w:h="5974" w:hRule="exact" w:wrap="none" w:vAnchor="page" w:hAnchor="page" w:x="1706" w:y="1394"/>
        <w:shd w:val="clear" w:color="auto" w:fill="auto"/>
        <w:spacing w:before="0" w:after="0" w:line="232" w:lineRule="exact"/>
        <w:ind w:firstLine="540"/>
      </w:pPr>
      <w:r>
        <w:t>ГОСТ</w:t>
      </w:r>
      <w:r w:rsidR="005C5773">
        <w:t xml:space="preserve"> </w:t>
      </w:r>
      <w:r>
        <w:t>21050 Ткани для спецодежды. Метод определения устойчивости к</w:t>
      </w:r>
      <w:r w:rsidR="005C5773">
        <w:t xml:space="preserve"> </w:t>
      </w:r>
      <w:r>
        <w:t>сухой химической чистке</w:t>
      </w:r>
    </w:p>
    <w:p w:rsidR="00950B95" w:rsidRDefault="0059555F">
      <w:pPr>
        <w:pStyle w:val="22"/>
        <w:framePr w:w="9383" w:h="5974" w:hRule="exact" w:wrap="none" w:vAnchor="page" w:hAnchor="page" w:x="1706" w:y="1394"/>
        <w:shd w:val="clear" w:color="auto" w:fill="auto"/>
        <w:spacing w:before="0" w:after="0" w:line="232" w:lineRule="exact"/>
        <w:ind w:firstLine="540"/>
      </w:pPr>
      <w:r>
        <w:t>ГОСТ 25652 Материалы для одежды. Общие требования к способам ухода</w:t>
      </w:r>
    </w:p>
    <w:p w:rsidR="00950B95" w:rsidRDefault="0059555F">
      <w:pPr>
        <w:pStyle w:val="22"/>
        <w:framePr w:w="9383" w:h="5974" w:hRule="exact" w:wrap="none" w:vAnchor="page" w:hAnchor="page" w:x="1706" w:y="1394"/>
        <w:shd w:val="clear" w:color="auto" w:fill="auto"/>
        <w:spacing w:before="0" w:after="0" w:line="232" w:lineRule="exact"/>
        <w:ind w:firstLine="540"/>
      </w:pPr>
      <w:r>
        <w:t>ГОСТ 27323 Материалы текстильные. Метод определения устойчивости окраски к химчистке</w:t>
      </w:r>
    </w:p>
    <w:p w:rsidR="00950B95" w:rsidRDefault="0059555F">
      <w:pPr>
        <w:pStyle w:val="22"/>
        <w:framePr w:w="9383" w:h="5974" w:hRule="exact" w:wrap="none" w:vAnchor="page" w:hAnchor="page" w:x="1706" w:y="1394"/>
        <w:shd w:val="clear" w:color="auto" w:fill="auto"/>
        <w:spacing w:before="0" w:after="0" w:line="232" w:lineRule="exact"/>
        <w:ind w:firstLine="540"/>
      </w:pPr>
      <w:r>
        <w:t>ГОСТ 31293 Одежда из кожи. Общие технические условия</w:t>
      </w:r>
    </w:p>
    <w:p w:rsidR="00950B95" w:rsidRDefault="0059555F">
      <w:pPr>
        <w:pStyle w:val="22"/>
        <w:framePr w:w="9383" w:h="5974" w:hRule="exact" w:wrap="none" w:vAnchor="page" w:hAnchor="page" w:x="1706" w:y="1394"/>
        <w:shd w:val="clear" w:color="auto" w:fill="auto"/>
        <w:spacing w:before="0" w:after="0" w:line="232" w:lineRule="exact"/>
        <w:ind w:firstLine="540"/>
      </w:pPr>
      <w:r>
        <w:t>ГОСТ Р 53015 Шкурки меховые и овчины выделанные крашенные. Метод определения устойчи</w:t>
      </w:r>
      <w:r>
        <w:softHyphen/>
        <w:t>вости окраски к трению</w:t>
      </w:r>
    </w:p>
    <w:p w:rsidR="00950B95" w:rsidRDefault="0059555F">
      <w:pPr>
        <w:pStyle w:val="22"/>
        <w:framePr w:w="9383" w:h="5974" w:hRule="exact" w:wrap="none" w:vAnchor="page" w:hAnchor="page" w:x="1706" w:y="1394"/>
        <w:shd w:val="clear" w:color="auto" w:fill="auto"/>
        <w:spacing w:before="0" w:after="0" w:line="232" w:lineRule="exact"/>
        <w:ind w:firstLine="540"/>
      </w:pPr>
      <w:r>
        <w:t>ГОСТ Р 53228 Весы неавтоматического действия. Часть 1. Метрологические и технические требования. Испытания</w:t>
      </w:r>
    </w:p>
    <w:p w:rsidR="00950B95" w:rsidRDefault="0059555F">
      <w:pPr>
        <w:pStyle w:val="22"/>
        <w:framePr w:w="9383" w:h="5974" w:hRule="exact" w:wrap="none" w:vAnchor="page" w:hAnchor="page" w:x="1706" w:y="1394"/>
        <w:shd w:val="clear" w:color="auto" w:fill="auto"/>
        <w:spacing w:before="0" w:after="79" w:line="232" w:lineRule="exact"/>
        <w:ind w:firstLine="540"/>
      </w:pPr>
      <w:r>
        <w:t>ГОСТ Р 57140—2016 Технологическая экспертиза изделий, прошедших обработку на предприя</w:t>
      </w:r>
      <w:r>
        <w:softHyphen/>
        <w:t>тиях химической чистки и в прачечных. Общие требования</w:t>
      </w:r>
    </w:p>
    <w:p w:rsidR="00950B95" w:rsidRDefault="0059555F">
      <w:pPr>
        <w:pStyle w:val="22"/>
        <w:framePr w:w="9383" w:h="5974" w:hRule="exact" w:wrap="none" w:vAnchor="page" w:hAnchor="page" w:x="1706" w:y="1394"/>
        <w:shd w:val="clear" w:color="auto" w:fill="auto"/>
        <w:spacing w:before="0" w:after="0" w:line="209" w:lineRule="exact"/>
        <w:ind w:firstLine="540"/>
      </w:pPr>
      <w:r>
        <w:rPr>
          <w:rStyle w:val="22pt"/>
        </w:rPr>
        <w:t>Примечание</w:t>
      </w:r>
      <w:r>
        <w:t xml:space="preserve"> — При пользовании настоящим стандартом целесообразно проверить действие ссылоч</w:t>
      </w:r>
      <w:r>
        <w:softHyphen/>
        <w:t>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w:t>
      </w:r>
      <w:r>
        <w:softHyphen/>
        <w:t>кам ежемесячного информационного указателя «Национальные стандарты» за текущий год. Если заменен ссылоч</w:t>
      </w:r>
      <w:r>
        <w:softHyphen/>
        <w:t>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w:t>
      </w:r>
      <w:r>
        <w:softHyphen/>
        <w:t>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w:t>
      </w:r>
      <w:r>
        <w:softHyphen/>
        <w:t>ние, в котором дана ссылка на него, рекомендуется применять в части, не затрагивающей эту ссылку.</w:t>
      </w:r>
    </w:p>
    <w:p w:rsidR="00950B95" w:rsidRDefault="0059555F">
      <w:pPr>
        <w:pStyle w:val="26"/>
        <w:framePr w:w="9383" w:h="4890" w:hRule="exact" w:wrap="none" w:vAnchor="page" w:hAnchor="page" w:x="1706" w:y="7624"/>
        <w:numPr>
          <w:ilvl w:val="0"/>
          <w:numId w:val="2"/>
        </w:numPr>
        <w:shd w:val="clear" w:color="auto" w:fill="auto"/>
        <w:tabs>
          <w:tab w:val="left" w:pos="861"/>
        </w:tabs>
        <w:spacing w:before="0" w:after="259" w:line="220" w:lineRule="exact"/>
        <w:ind w:firstLine="540"/>
      </w:pPr>
      <w:bookmarkStart w:id="4" w:name="bookmark4"/>
      <w:r>
        <w:t>Термины и определения</w:t>
      </w:r>
      <w:bookmarkEnd w:id="4"/>
    </w:p>
    <w:p w:rsidR="00950B95" w:rsidRDefault="0059555F">
      <w:pPr>
        <w:pStyle w:val="22"/>
        <w:framePr w:w="9383" w:h="4890" w:hRule="exact" w:wrap="none" w:vAnchor="page" w:hAnchor="page" w:x="1706" w:y="7624"/>
        <w:shd w:val="clear" w:color="auto" w:fill="auto"/>
        <w:spacing w:before="0" w:after="0" w:line="170" w:lineRule="exact"/>
        <w:ind w:firstLine="540"/>
      </w:pPr>
      <w:r>
        <w:t>В настоящем стандарте применены следующие термины с соответствующими определениями:</w:t>
      </w:r>
    </w:p>
    <w:p w:rsidR="00950B95" w:rsidRDefault="0059555F">
      <w:pPr>
        <w:pStyle w:val="22"/>
        <w:framePr w:w="9383" w:h="4890" w:hRule="exact" w:wrap="none" w:vAnchor="page" w:hAnchor="page" w:x="1706" w:y="7624"/>
        <w:numPr>
          <w:ilvl w:val="1"/>
          <w:numId w:val="2"/>
        </w:numPr>
        <w:shd w:val="clear" w:color="auto" w:fill="auto"/>
        <w:tabs>
          <w:tab w:val="left" w:pos="869"/>
        </w:tabs>
        <w:spacing w:before="0" w:after="0" w:line="223" w:lineRule="exact"/>
        <w:ind w:firstLine="540"/>
      </w:pPr>
      <w:r>
        <w:rPr>
          <w:rStyle w:val="29pt"/>
        </w:rPr>
        <w:t xml:space="preserve">химическая чистка: </w:t>
      </w:r>
      <w:r>
        <w:t>Комплекс физико-химических и механических процессов и операций, обеспечивающих удаление загрязнений с изделий в среде различных растворителей.</w:t>
      </w:r>
    </w:p>
    <w:p w:rsidR="00950B95" w:rsidRDefault="0059555F">
      <w:pPr>
        <w:pStyle w:val="22"/>
        <w:framePr w:w="9383" w:h="4890" w:hRule="exact" w:wrap="none" w:vAnchor="page" w:hAnchor="page" w:x="1706" w:y="7624"/>
        <w:numPr>
          <w:ilvl w:val="1"/>
          <w:numId w:val="2"/>
        </w:numPr>
        <w:shd w:val="clear" w:color="auto" w:fill="auto"/>
        <w:tabs>
          <w:tab w:val="left" w:pos="897"/>
        </w:tabs>
        <w:spacing w:before="0" w:after="0" w:line="223" w:lineRule="exact"/>
        <w:ind w:firstLine="540"/>
      </w:pPr>
      <w:r>
        <w:rPr>
          <w:rStyle w:val="29pt"/>
        </w:rPr>
        <w:t xml:space="preserve">аквачистка: </w:t>
      </w:r>
      <w:r>
        <w:t>Разновидность химической чистки, которая представляет собой обработку изде</w:t>
      </w:r>
      <w:r>
        <w:softHyphen/>
        <w:t>лий в водных растворах специальных моющих и отделочных средств.</w:t>
      </w:r>
    </w:p>
    <w:p w:rsidR="00950B95" w:rsidRDefault="0059555F">
      <w:pPr>
        <w:pStyle w:val="22"/>
        <w:framePr w:w="9383" w:h="4890" w:hRule="exact" w:wrap="none" w:vAnchor="page" w:hAnchor="page" w:x="1706" w:y="7624"/>
        <w:numPr>
          <w:ilvl w:val="1"/>
          <w:numId w:val="2"/>
        </w:numPr>
        <w:shd w:val="clear" w:color="auto" w:fill="auto"/>
        <w:tabs>
          <w:tab w:val="left" w:pos="897"/>
        </w:tabs>
        <w:spacing w:before="0" w:after="0" w:line="223" w:lineRule="exact"/>
        <w:ind w:firstLine="540"/>
      </w:pPr>
      <w:r>
        <w:rPr>
          <w:rStyle w:val="29pt"/>
        </w:rPr>
        <w:t xml:space="preserve">биочистка: </w:t>
      </w:r>
      <w:r>
        <w:t>Разновидность химической чистки, которая представляет собой ручную чистку изделий в водных растворах с использованием комплекса специальных натуральных препаратов расти</w:t>
      </w:r>
      <w:r>
        <w:softHyphen/>
        <w:t>тельного происхождения.</w:t>
      </w:r>
    </w:p>
    <w:p w:rsidR="00950B95" w:rsidRDefault="0059555F">
      <w:pPr>
        <w:pStyle w:val="22"/>
        <w:framePr w:w="9383" w:h="4890" w:hRule="exact" w:wrap="none" w:vAnchor="page" w:hAnchor="page" w:x="1706" w:y="7624"/>
        <w:numPr>
          <w:ilvl w:val="1"/>
          <w:numId w:val="2"/>
        </w:numPr>
        <w:shd w:val="clear" w:color="auto" w:fill="auto"/>
        <w:tabs>
          <w:tab w:val="left" w:pos="897"/>
        </w:tabs>
        <w:spacing w:before="0" w:after="75" w:line="223" w:lineRule="exact"/>
        <w:ind w:firstLine="540"/>
      </w:pPr>
      <w:r>
        <w:rPr>
          <w:rStyle w:val="29pt"/>
        </w:rPr>
        <w:t xml:space="preserve">услуги химической чистки: </w:t>
      </w:r>
      <w:r>
        <w:t>Результат непосредственного взаимодействия исполнителя услуг химической чистки и потребителя услуг, а также собственной деятельности исполнителя по удале</w:t>
      </w:r>
      <w:r>
        <w:softHyphen/>
        <w:t>нию загрязнений с изделий в среде различных растворителей.</w:t>
      </w:r>
    </w:p>
    <w:p w:rsidR="00950B95" w:rsidRDefault="0059555F">
      <w:pPr>
        <w:pStyle w:val="22"/>
        <w:framePr w:w="9383" w:h="4890" w:hRule="exact" w:wrap="none" w:vAnchor="page" w:hAnchor="page" w:x="1706" w:y="7624"/>
        <w:shd w:val="clear" w:color="auto" w:fill="auto"/>
        <w:spacing w:before="0" w:after="45" w:line="204" w:lineRule="exact"/>
        <w:ind w:firstLine="540"/>
      </w:pPr>
      <w:r>
        <w:rPr>
          <w:rStyle w:val="22pt"/>
        </w:rPr>
        <w:t>Примечание</w:t>
      </w:r>
      <w:r>
        <w:t xml:space="preserve"> — Результатом оказания услуг химической чистки являются изделия, прошедшие обработ</w:t>
      </w:r>
      <w:r>
        <w:softHyphen/>
        <w:t>ку в предприятиях химической чистки.</w:t>
      </w:r>
    </w:p>
    <w:p w:rsidR="00950B95" w:rsidRDefault="0059555F">
      <w:pPr>
        <w:pStyle w:val="22"/>
        <w:framePr w:w="9383" w:h="4890" w:hRule="exact" w:wrap="none" w:vAnchor="page" w:hAnchor="page" w:x="1706" w:y="7624"/>
        <w:numPr>
          <w:ilvl w:val="1"/>
          <w:numId w:val="2"/>
        </w:numPr>
        <w:shd w:val="clear" w:color="auto" w:fill="auto"/>
        <w:tabs>
          <w:tab w:val="left" w:pos="893"/>
        </w:tabs>
        <w:spacing w:before="0" w:after="0" w:line="223" w:lineRule="exact"/>
        <w:ind w:firstLine="540"/>
      </w:pPr>
      <w:r>
        <w:rPr>
          <w:rStyle w:val="29pt"/>
        </w:rPr>
        <w:t xml:space="preserve">процесс химической чистки: </w:t>
      </w:r>
      <w:r>
        <w:t>Одновременная обработка нескольких изделий — партии (например, обработка изделий в машине химической чистки).</w:t>
      </w:r>
    </w:p>
    <w:p w:rsidR="00950B95" w:rsidRDefault="0059555F">
      <w:pPr>
        <w:pStyle w:val="22"/>
        <w:framePr w:w="9383" w:h="4890" w:hRule="exact" w:wrap="none" w:vAnchor="page" w:hAnchor="page" w:x="1706" w:y="7624"/>
        <w:numPr>
          <w:ilvl w:val="1"/>
          <w:numId w:val="2"/>
        </w:numPr>
        <w:shd w:val="clear" w:color="auto" w:fill="auto"/>
        <w:tabs>
          <w:tab w:val="left" w:pos="893"/>
        </w:tabs>
        <w:spacing w:before="0" w:after="0" w:line="232" w:lineRule="exact"/>
        <w:ind w:firstLine="540"/>
      </w:pPr>
      <w:r>
        <w:rPr>
          <w:rStyle w:val="29pt"/>
        </w:rPr>
        <w:t xml:space="preserve">операция химической чистки: </w:t>
      </w:r>
      <w:r>
        <w:t>Поштучная обработка изделий (например, выведение пятен).</w:t>
      </w:r>
    </w:p>
    <w:p w:rsidR="00950B95" w:rsidRDefault="0059555F">
      <w:pPr>
        <w:pStyle w:val="22"/>
        <w:framePr w:w="9383" w:h="4890" w:hRule="exact" w:wrap="none" w:vAnchor="page" w:hAnchor="page" w:x="1706" w:y="7624"/>
        <w:shd w:val="clear" w:color="auto" w:fill="auto"/>
        <w:spacing w:before="0" w:after="0" w:line="232" w:lineRule="exact"/>
        <w:ind w:firstLine="540"/>
      </w:pPr>
      <w:r>
        <w:t>3.7</w:t>
      </w:r>
    </w:p>
    <w:p w:rsidR="00950B95" w:rsidRDefault="0059555F">
      <w:pPr>
        <w:pStyle w:val="22"/>
        <w:framePr w:w="9146" w:h="965" w:hRule="exact" w:wrap="none" w:vAnchor="page" w:hAnchor="page" w:x="1831" w:y="12723"/>
        <w:shd w:val="clear" w:color="auto" w:fill="auto"/>
        <w:spacing w:before="0" w:after="0" w:line="228" w:lineRule="exact"/>
        <w:ind w:firstLine="400"/>
      </w:pPr>
      <w:r>
        <w:rPr>
          <w:rStyle w:val="29pt"/>
        </w:rPr>
        <w:t xml:space="preserve">фурнитура: </w:t>
      </w:r>
      <w:r>
        <w:t>Вспомогательные изделия или материалы, которые служат для украшения, засте</w:t>
      </w:r>
      <w:r>
        <w:softHyphen/>
        <w:t>гивания, запирания, прикрепления, упрочнения и удобства эксплуатации изделий кожевенно-галанте</w:t>
      </w:r>
      <w:r>
        <w:softHyphen/>
        <w:t>рейного, текстильно-галантерейного, швейного и обувного производства.</w:t>
      </w:r>
    </w:p>
    <w:p w:rsidR="00950B95" w:rsidRDefault="0059555F">
      <w:pPr>
        <w:pStyle w:val="22"/>
        <w:framePr w:w="9146" w:h="965" w:hRule="exact" w:wrap="none" w:vAnchor="page" w:hAnchor="page" w:x="1831" w:y="12723"/>
        <w:shd w:val="clear" w:color="auto" w:fill="auto"/>
        <w:spacing w:before="0" w:after="0" w:line="228" w:lineRule="exact"/>
        <w:ind w:firstLine="400"/>
      </w:pPr>
      <w:r>
        <w:t>[ГОСТ 15470—70, статья 1]</w:t>
      </w:r>
    </w:p>
    <w:p w:rsidR="00950B95" w:rsidRDefault="0059555F">
      <w:pPr>
        <w:pStyle w:val="22"/>
        <w:framePr w:w="9383" w:h="464" w:hRule="exact" w:wrap="none" w:vAnchor="page" w:hAnchor="page" w:x="1706" w:y="13987"/>
        <w:shd w:val="clear" w:color="auto" w:fill="auto"/>
        <w:spacing w:before="0" w:after="0" w:line="204" w:lineRule="exact"/>
        <w:ind w:firstLine="540"/>
      </w:pPr>
      <w:r>
        <w:rPr>
          <w:rStyle w:val="22pt"/>
        </w:rPr>
        <w:t>Примечание</w:t>
      </w:r>
      <w:r>
        <w:t xml:space="preserve"> — Фурнитура может быть съемной, например пуговицы, и несъемной, например хольните- ны, крючки, застежки-молнии, пряжки и др.</w:t>
      </w:r>
    </w:p>
    <w:p w:rsidR="00950B95" w:rsidRDefault="0059555F">
      <w:pPr>
        <w:pStyle w:val="34"/>
        <w:framePr w:wrap="none" w:vAnchor="page" w:hAnchor="page" w:x="1710" w:y="14585"/>
        <w:shd w:val="clear" w:color="auto" w:fill="auto"/>
        <w:spacing w:line="170" w:lineRule="exact"/>
      </w:pPr>
      <w:r>
        <w:t>2</w:t>
      </w:r>
    </w:p>
    <w:p w:rsidR="00950B95" w:rsidRDefault="00950B95">
      <w:pPr>
        <w:rPr>
          <w:sz w:val="2"/>
          <w:szCs w:val="2"/>
        </w:rPr>
        <w:sectPr w:rsidR="00950B95">
          <w:pgSz w:w="12240" w:h="15840"/>
          <w:pgMar w:top="360" w:right="360" w:bottom="360" w:left="360" w:header="0" w:footer="3" w:gutter="0"/>
          <w:cols w:space="720"/>
          <w:noEndnote/>
          <w:docGrid w:linePitch="360"/>
        </w:sectPr>
      </w:pPr>
    </w:p>
    <w:p w:rsidR="00950B95" w:rsidRDefault="0059555F">
      <w:pPr>
        <w:pStyle w:val="a9"/>
        <w:framePr w:wrap="none" w:vAnchor="page" w:hAnchor="page" w:x="8431" w:y="1340"/>
        <w:shd w:val="clear" w:color="auto" w:fill="auto"/>
        <w:spacing w:line="180" w:lineRule="exact"/>
      </w:pPr>
      <w:r>
        <w:lastRenderedPageBreak/>
        <w:t>ГОСТ Р 51108—2016</w:t>
      </w:r>
    </w:p>
    <w:p w:rsidR="00950B95" w:rsidRDefault="0059555F">
      <w:pPr>
        <w:pStyle w:val="22"/>
        <w:framePr w:w="9382" w:h="12265" w:hRule="exact" w:wrap="none" w:vAnchor="page" w:hAnchor="page" w:x="1458" w:y="1785"/>
        <w:numPr>
          <w:ilvl w:val="1"/>
          <w:numId w:val="2"/>
        </w:numPr>
        <w:shd w:val="clear" w:color="auto" w:fill="auto"/>
        <w:tabs>
          <w:tab w:val="left" w:pos="900"/>
        </w:tabs>
        <w:spacing w:before="0" w:after="0" w:line="214" w:lineRule="exact"/>
        <w:ind w:right="600" w:firstLine="500"/>
      </w:pPr>
      <w:r>
        <w:rPr>
          <w:rStyle w:val="29pt"/>
        </w:rPr>
        <w:t xml:space="preserve">сортировка изделий: </w:t>
      </w:r>
      <w:r>
        <w:t>Разделение изделий по способу обработки, ассортименту, цвету, степени загрязнения и срокам исполнения.</w:t>
      </w:r>
    </w:p>
    <w:p w:rsidR="00950B95" w:rsidRDefault="0059555F">
      <w:pPr>
        <w:pStyle w:val="22"/>
        <w:framePr w:w="9382" w:h="12265" w:hRule="exact" w:wrap="none" w:vAnchor="page" w:hAnchor="page" w:x="1458" w:y="1785"/>
        <w:numPr>
          <w:ilvl w:val="1"/>
          <w:numId w:val="2"/>
        </w:numPr>
        <w:shd w:val="clear" w:color="auto" w:fill="auto"/>
        <w:tabs>
          <w:tab w:val="left" w:pos="900"/>
        </w:tabs>
        <w:spacing w:before="0" w:after="0" w:line="214" w:lineRule="exact"/>
        <w:ind w:right="600" w:firstLine="500"/>
      </w:pPr>
      <w:r>
        <w:rPr>
          <w:rStyle w:val="29pt"/>
        </w:rPr>
        <w:t xml:space="preserve">выведение пятен: </w:t>
      </w:r>
      <w:r>
        <w:t>Удаление пятен с изделий под воздействием химических препаратов на пятнообразующие вещества.</w:t>
      </w:r>
    </w:p>
    <w:p w:rsidR="00950B95" w:rsidRDefault="0059555F">
      <w:pPr>
        <w:pStyle w:val="22"/>
        <w:framePr w:w="9382" w:h="12265" w:hRule="exact" w:wrap="none" w:vAnchor="page" w:hAnchor="page" w:x="1458" w:y="1785"/>
        <w:shd w:val="clear" w:color="auto" w:fill="auto"/>
        <w:spacing w:before="0" w:after="59" w:line="170" w:lineRule="exact"/>
        <w:ind w:firstLine="500"/>
      </w:pPr>
      <w:r>
        <w:rPr>
          <w:rStyle w:val="22pt"/>
        </w:rPr>
        <w:t>Примечание</w:t>
      </w:r>
      <w:r>
        <w:t xml:space="preserve"> — Выведение пятен на практике называют пятновыводкой.</w:t>
      </w:r>
    </w:p>
    <w:p w:rsidR="00950B95" w:rsidRDefault="0059555F">
      <w:pPr>
        <w:pStyle w:val="22"/>
        <w:framePr w:w="9382" w:h="12265" w:hRule="exact" w:wrap="none" w:vAnchor="page" w:hAnchor="page" w:x="1458" w:y="1785"/>
        <w:numPr>
          <w:ilvl w:val="1"/>
          <w:numId w:val="2"/>
        </w:numPr>
        <w:shd w:val="clear" w:color="auto" w:fill="auto"/>
        <w:tabs>
          <w:tab w:val="left" w:pos="948"/>
        </w:tabs>
        <w:spacing w:before="0" w:after="0" w:line="209" w:lineRule="exact"/>
        <w:ind w:right="600" w:firstLine="500"/>
      </w:pPr>
      <w:r>
        <w:rPr>
          <w:rStyle w:val="29pt"/>
        </w:rPr>
        <w:t xml:space="preserve">зачистка изделий: </w:t>
      </w:r>
      <w:r>
        <w:t>Обработка загрязненных участков изделий специальными химическими реагентами перед обработкой в органических растворителях и водных растворах.</w:t>
      </w:r>
    </w:p>
    <w:p w:rsidR="00950B95" w:rsidRDefault="0059555F">
      <w:pPr>
        <w:pStyle w:val="22"/>
        <w:framePr w:w="9382" w:h="12265" w:hRule="exact" w:wrap="none" w:vAnchor="page" w:hAnchor="page" w:x="1458" w:y="1785"/>
        <w:numPr>
          <w:ilvl w:val="1"/>
          <w:numId w:val="2"/>
        </w:numPr>
        <w:shd w:val="clear" w:color="auto" w:fill="auto"/>
        <w:tabs>
          <w:tab w:val="left" w:pos="956"/>
        </w:tabs>
        <w:spacing w:before="0" w:after="0" w:line="209" w:lineRule="exact"/>
        <w:ind w:right="600" w:firstLine="500"/>
      </w:pPr>
      <w:r>
        <w:rPr>
          <w:rStyle w:val="29pt"/>
        </w:rPr>
        <w:t xml:space="preserve">ресорбция: </w:t>
      </w:r>
      <w:r>
        <w:t>Вторичное оседание загрязнений на поверхность изделия в процессе хими</w:t>
      </w:r>
      <w:r>
        <w:softHyphen/>
        <w:t>ческой чистки.</w:t>
      </w:r>
    </w:p>
    <w:p w:rsidR="00950B95" w:rsidRDefault="0059555F">
      <w:pPr>
        <w:pStyle w:val="22"/>
        <w:framePr w:w="9382" w:h="12265" w:hRule="exact" w:wrap="none" w:vAnchor="page" w:hAnchor="page" w:x="1458" w:y="1785"/>
        <w:numPr>
          <w:ilvl w:val="1"/>
          <w:numId w:val="2"/>
        </w:numPr>
        <w:shd w:val="clear" w:color="auto" w:fill="auto"/>
        <w:tabs>
          <w:tab w:val="left" w:pos="956"/>
        </w:tabs>
        <w:spacing w:before="0" w:after="0" w:line="214" w:lineRule="exact"/>
        <w:ind w:right="600" w:firstLine="500"/>
      </w:pPr>
      <w:r>
        <w:rPr>
          <w:rStyle w:val="29pt"/>
        </w:rPr>
        <w:t xml:space="preserve">пропитка (аппретирование): </w:t>
      </w:r>
      <w:r>
        <w:t>Обработка изделий специальными составами для придания определенных свойств.</w:t>
      </w:r>
    </w:p>
    <w:p w:rsidR="00950B95" w:rsidRDefault="0059555F">
      <w:pPr>
        <w:pStyle w:val="22"/>
        <w:framePr w:w="9382" w:h="12265" w:hRule="exact" w:wrap="none" w:vAnchor="page" w:hAnchor="page" w:x="1458" w:y="1785"/>
        <w:numPr>
          <w:ilvl w:val="1"/>
          <w:numId w:val="2"/>
        </w:numPr>
        <w:shd w:val="clear" w:color="auto" w:fill="auto"/>
        <w:tabs>
          <w:tab w:val="left" w:pos="956"/>
        </w:tabs>
        <w:spacing w:before="0" w:after="0" w:line="214" w:lineRule="exact"/>
        <w:ind w:right="600" w:firstLine="500"/>
      </w:pPr>
      <w:r>
        <w:rPr>
          <w:rStyle w:val="29pt"/>
        </w:rPr>
        <w:t xml:space="preserve">влажно-тепловая обработка: </w:t>
      </w:r>
      <w:r>
        <w:t>Обработка изделий под воздействием тепла, влаги и дав</w:t>
      </w:r>
      <w:r>
        <w:softHyphen/>
        <w:t>ления.</w:t>
      </w:r>
    </w:p>
    <w:p w:rsidR="00950B95" w:rsidRDefault="0059555F">
      <w:pPr>
        <w:pStyle w:val="22"/>
        <w:framePr w:w="9382" w:h="12265" w:hRule="exact" w:wrap="none" w:vAnchor="page" w:hAnchor="page" w:x="1458" w:y="1785"/>
        <w:numPr>
          <w:ilvl w:val="1"/>
          <w:numId w:val="2"/>
        </w:numPr>
        <w:shd w:val="clear" w:color="auto" w:fill="auto"/>
        <w:tabs>
          <w:tab w:val="left" w:pos="952"/>
        </w:tabs>
        <w:spacing w:before="0" w:after="0" w:line="214" w:lineRule="exact"/>
        <w:ind w:right="600" w:firstLine="500"/>
      </w:pPr>
      <w:r>
        <w:rPr>
          <w:rStyle w:val="29pt"/>
        </w:rPr>
        <w:t xml:space="preserve">отделка изделий из кожи и меха: </w:t>
      </w:r>
      <w:r>
        <w:t>Обработка растворами красителей, жирующих, гидро</w:t>
      </w:r>
      <w:r>
        <w:softHyphen/>
        <w:t>фобных, пленкообразующих и других отделочных препаратов для улучшения цвета и свойств изделий.</w:t>
      </w:r>
    </w:p>
    <w:p w:rsidR="00950B95" w:rsidRDefault="0059555F">
      <w:pPr>
        <w:pStyle w:val="22"/>
        <w:framePr w:w="9382" w:h="12265" w:hRule="exact" w:wrap="none" w:vAnchor="page" w:hAnchor="page" w:x="1458" w:y="1785"/>
        <w:numPr>
          <w:ilvl w:val="1"/>
          <w:numId w:val="2"/>
        </w:numPr>
        <w:shd w:val="clear" w:color="auto" w:fill="auto"/>
        <w:tabs>
          <w:tab w:val="left" w:pos="952"/>
        </w:tabs>
        <w:spacing w:before="0" w:after="0" w:line="214" w:lineRule="exact"/>
        <w:ind w:right="600" w:firstLine="500"/>
      </w:pPr>
      <w:r>
        <w:rPr>
          <w:rStyle w:val="29pt"/>
        </w:rPr>
        <w:t xml:space="preserve">устойчивость окраски: </w:t>
      </w:r>
      <w:r>
        <w:t>Способность текстильных материалов, а также материалов из кожи и меха сохранять окраску под воздействием различных факторов.</w:t>
      </w:r>
    </w:p>
    <w:p w:rsidR="00950B95" w:rsidRDefault="0059555F">
      <w:pPr>
        <w:pStyle w:val="22"/>
        <w:framePr w:w="9382" w:h="12265" w:hRule="exact" w:wrap="none" w:vAnchor="page" w:hAnchor="page" w:x="1458" w:y="1785"/>
        <w:numPr>
          <w:ilvl w:val="1"/>
          <w:numId w:val="2"/>
        </w:numPr>
        <w:shd w:val="clear" w:color="auto" w:fill="auto"/>
        <w:tabs>
          <w:tab w:val="left" w:pos="961"/>
        </w:tabs>
        <w:spacing w:before="0" w:after="0" w:line="214" w:lineRule="exact"/>
        <w:ind w:right="600" w:firstLine="500"/>
      </w:pPr>
      <w:r>
        <w:rPr>
          <w:rStyle w:val="29pt"/>
        </w:rPr>
        <w:t xml:space="preserve">фотометрирование: </w:t>
      </w:r>
      <w:r>
        <w:t>Процесс измерения коэффициента отражения света от поверхности образца ткани.</w:t>
      </w:r>
    </w:p>
    <w:p w:rsidR="00950B95" w:rsidRDefault="0059555F">
      <w:pPr>
        <w:pStyle w:val="22"/>
        <w:framePr w:w="9382" w:h="12265" w:hRule="exact" w:wrap="none" w:vAnchor="page" w:hAnchor="page" w:x="1458" w:y="1785"/>
        <w:numPr>
          <w:ilvl w:val="1"/>
          <w:numId w:val="2"/>
        </w:numPr>
        <w:shd w:val="clear" w:color="auto" w:fill="auto"/>
        <w:tabs>
          <w:tab w:val="left" w:pos="956"/>
        </w:tabs>
        <w:spacing w:before="0" w:after="0" w:line="214" w:lineRule="exact"/>
        <w:ind w:right="600" w:firstLine="500"/>
      </w:pPr>
      <w:r>
        <w:rPr>
          <w:rStyle w:val="29pt"/>
        </w:rPr>
        <w:t xml:space="preserve">перо-пуховые изделия: </w:t>
      </w:r>
      <w:r>
        <w:t>Швейные, не выстеганные сквозными стежками изделия, не отно</w:t>
      </w:r>
      <w:r>
        <w:softHyphen/>
        <w:t>сящиеся к одежде, состоящие из двух слоев ткани и утепляющей прокладки между ними из пуха и пера.</w:t>
      </w:r>
    </w:p>
    <w:p w:rsidR="00950B95" w:rsidRDefault="0059555F">
      <w:pPr>
        <w:pStyle w:val="22"/>
        <w:framePr w:w="9382" w:h="12265" w:hRule="exact" w:wrap="none" w:vAnchor="page" w:hAnchor="page" w:x="1458" w:y="1785"/>
        <w:numPr>
          <w:ilvl w:val="1"/>
          <w:numId w:val="2"/>
        </w:numPr>
        <w:shd w:val="clear" w:color="auto" w:fill="auto"/>
        <w:tabs>
          <w:tab w:val="left" w:pos="961"/>
        </w:tabs>
        <w:spacing w:before="0" w:after="235" w:line="214" w:lineRule="exact"/>
        <w:ind w:right="600" w:firstLine="500"/>
      </w:pPr>
      <w:r>
        <w:rPr>
          <w:rStyle w:val="29pt"/>
        </w:rPr>
        <w:t>технологическая экспертиза изделий, прошедших обработку на предприятиях хими</w:t>
      </w:r>
      <w:r>
        <w:rPr>
          <w:rStyle w:val="29pt"/>
        </w:rPr>
        <w:softHyphen/>
        <w:t xml:space="preserve">ческой чистки и в прачечных: </w:t>
      </w:r>
      <w:r>
        <w:t>Экспериментальное исследование изделий, прошедших обработку на предприятиях химической чистки и в прачечных, в целях установления соответствия оказанных услуг требованиям нормативных и технологических документов, по определенной процедуре и с анализом полученных данных об объекте экспертизы.</w:t>
      </w:r>
    </w:p>
    <w:p w:rsidR="00950B95" w:rsidRDefault="0059555F">
      <w:pPr>
        <w:pStyle w:val="32"/>
        <w:framePr w:w="9382" w:h="12265" w:hRule="exact" w:wrap="none" w:vAnchor="page" w:hAnchor="page" w:x="1458" w:y="1785"/>
        <w:numPr>
          <w:ilvl w:val="0"/>
          <w:numId w:val="2"/>
        </w:numPr>
        <w:shd w:val="clear" w:color="auto" w:fill="auto"/>
        <w:tabs>
          <w:tab w:val="left" w:pos="758"/>
        </w:tabs>
        <w:spacing w:after="165" w:line="220" w:lineRule="exact"/>
        <w:ind w:firstLine="500"/>
        <w:jc w:val="both"/>
      </w:pPr>
      <w:bookmarkStart w:id="5" w:name="bookmark5"/>
      <w:r>
        <w:t>Общие технические требования к процессу химической чистки</w:t>
      </w:r>
      <w:bookmarkEnd w:id="5"/>
    </w:p>
    <w:p w:rsidR="00950B95" w:rsidRDefault="0059555F">
      <w:pPr>
        <w:pStyle w:val="22"/>
        <w:framePr w:w="9382" w:h="12265" w:hRule="exact" w:wrap="none" w:vAnchor="page" w:hAnchor="page" w:x="1458" w:y="1785"/>
        <w:numPr>
          <w:ilvl w:val="1"/>
          <w:numId w:val="2"/>
        </w:numPr>
        <w:shd w:val="clear" w:color="auto" w:fill="auto"/>
        <w:tabs>
          <w:tab w:val="left" w:pos="900"/>
        </w:tabs>
        <w:spacing w:before="0" w:after="0" w:line="214" w:lineRule="exact"/>
        <w:ind w:right="600" w:firstLine="500"/>
      </w:pPr>
      <w:r>
        <w:t>Объектами химической чистки являются изделия всесезонного ассортимента: одежда из натуральных, искусственных и синтетических материалов и деталей к ним, в том числе изделие с раз</w:t>
      </w:r>
      <w:r>
        <w:softHyphen/>
        <w:t>личными синтетическими наполнителями или натурального пуха и пера, обувь, головные уборы, галан</w:t>
      </w:r>
      <w:r>
        <w:softHyphen/>
        <w:t>терейные изделия, мягкие игрушки, перо-пуховые изделия, тюль, гардины, чехлы, обивка мебели и салонов автомобилей, ковры и ковровые изделия, спецодежда; сумки из различных синтетических и натуральных материалов, а также другие изделия, прошедшие процесс химической чистки, аквачистки или биочистки.</w:t>
      </w:r>
    </w:p>
    <w:p w:rsidR="00950B95" w:rsidRDefault="0059555F">
      <w:pPr>
        <w:pStyle w:val="22"/>
        <w:framePr w:w="9382" w:h="12265" w:hRule="exact" w:wrap="none" w:vAnchor="page" w:hAnchor="page" w:x="1458" w:y="1785"/>
        <w:numPr>
          <w:ilvl w:val="1"/>
          <w:numId w:val="2"/>
        </w:numPr>
        <w:shd w:val="clear" w:color="auto" w:fill="auto"/>
        <w:tabs>
          <w:tab w:val="left" w:pos="900"/>
        </w:tabs>
        <w:spacing w:before="0" w:after="0" w:line="214" w:lineRule="exact"/>
        <w:ind w:right="600" w:firstLine="500"/>
      </w:pPr>
      <w:r>
        <w:t>Химическая чистка изделий должна быть проведена в соответствии с технологическими документами, утвержденными в установленном порядке.</w:t>
      </w:r>
    </w:p>
    <w:p w:rsidR="00950B95" w:rsidRDefault="0059555F">
      <w:pPr>
        <w:pStyle w:val="22"/>
        <w:framePr w:w="9382" w:h="12265" w:hRule="exact" w:wrap="none" w:vAnchor="page" w:hAnchor="page" w:x="1458" w:y="1785"/>
        <w:numPr>
          <w:ilvl w:val="1"/>
          <w:numId w:val="2"/>
        </w:numPr>
        <w:shd w:val="clear" w:color="auto" w:fill="auto"/>
        <w:tabs>
          <w:tab w:val="left" w:pos="900"/>
        </w:tabs>
        <w:spacing w:before="0" w:after="0" w:line="214" w:lineRule="exact"/>
        <w:ind w:firstLine="500"/>
      </w:pPr>
      <w:r>
        <w:t>Порядок химической чистки изделий включает в себя следующие процессы и операции:</w:t>
      </w:r>
    </w:p>
    <w:p w:rsidR="00950B95" w:rsidRDefault="0059555F">
      <w:pPr>
        <w:pStyle w:val="22"/>
        <w:framePr w:w="9382" w:h="12265" w:hRule="exact" w:wrap="none" w:vAnchor="page" w:hAnchor="page" w:x="1458" w:y="1785"/>
        <w:numPr>
          <w:ilvl w:val="0"/>
          <w:numId w:val="3"/>
        </w:numPr>
        <w:shd w:val="clear" w:color="auto" w:fill="auto"/>
        <w:tabs>
          <w:tab w:val="left" w:pos="697"/>
        </w:tabs>
        <w:spacing w:before="0" w:after="0" w:line="214" w:lineRule="exact"/>
        <w:ind w:firstLine="500"/>
      </w:pPr>
      <w:r>
        <w:t>прием изделий по [1], [2];</w:t>
      </w:r>
    </w:p>
    <w:p w:rsidR="00950B95" w:rsidRDefault="0059555F">
      <w:pPr>
        <w:pStyle w:val="22"/>
        <w:framePr w:w="9382" w:h="12265" w:hRule="exact" w:wrap="none" w:vAnchor="page" w:hAnchor="page" w:x="1458" w:y="1785"/>
        <w:numPr>
          <w:ilvl w:val="0"/>
          <w:numId w:val="3"/>
        </w:numPr>
        <w:shd w:val="clear" w:color="auto" w:fill="auto"/>
        <w:tabs>
          <w:tab w:val="left" w:pos="697"/>
        </w:tabs>
        <w:spacing w:before="0" w:after="0" w:line="214" w:lineRule="exact"/>
        <w:ind w:firstLine="500"/>
      </w:pPr>
      <w:r>
        <w:t>сортировку изделий и комплектование партий изделий;</w:t>
      </w:r>
    </w:p>
    <w:p w:rsidR="00950B95" w:rsidRDefault="0059555F">
      <w:pPr>
        <w:pStyle w:val="22"/>
        <w:framePr w:w="9382" w:h="12265" w:hRule="exact" w:wrap="none" w:vAnchor="page" w:hAnchor="page" w:x="1458" w:y="1785"/>
        <w:numPr>
          <w:ilvl w:val="0"/>
          <w:numId w:val="3"/>
        </w:numPr>
        <w:shd w:val="clear" w:color="auto" w:fill="auto"/>
        <w:tabs>
          <w:tab w:val="left" w:pos="697"/>
        </w:tabs>
        <w:spacing w:before="0" w:after="0" w:line="214" w:lineRule="exact"/>
        <w:ind w:firstLine="500"/>
      </w:pPr>
      <w:r>
        <w:t>удаление специфических загрязнений (выведение пятен);</w:t>
      </w:r>
    </w:p>
    <w:p w:rsidR="00950B95" w:rsidRDefault="0059555F">
      <w:pPr>
        <w:pStyle w:val="22"/>
        <w:framePr w:w="9382" w:h="12265" w:hRule="exact" w:wrap="none" w:vAnchor="page" w:hAnchor="page" w:x="1458" w:y="1785"/>
        <w:numPr>
          <w:ilvl w:val="0"/>
          <w:numId w:val="3"/>
        </w:numPr>
        <w:shd w:val="clear" w:color="auto" w:fill="auto"/>
        <w:tabs>
          <w:tab w:val="left" w:pos="697"/>
        </w:tabs>
        <w:spacing w:before="0" w:after="0" w:line="214" w:lineRule="exact"/>
        <w:ind w:firstLine="500"/>
      </w:pPr>
      <w:r>
        <w:t>зачистку изделий;</w:t>
      </w:r>
    </w:p>
    <w:p w:rsidR="00950B95" w:rsidRDefault="0059555F">
      <w:pPr>
        <w:pStyle w:val="22"/>
        <w:framePr w:w="9382" w:h="12265" w:hRule="exact" w:wrap="none" w:vAnchor="page" w:hAnchor="page" w:x="1458" w:y="1785"/>
        <w:numPr>
          <w:ilvl w:val="0"/>
          <w:numId w:val="3"/>
        </w:numPr>
        <w:shd w:val="clear" w:color="auto" w:fill="auto"/>
        <w:tabs>
          <w:tab w:val="left" w:pos="697"/>
        </w:tabs>
        <w:spacing w:before="0" w:after="0" w:line="218" w:lineRule="exact"/>
        <w:ind w:firstLine="500"/>
      </w:pPr>
      <w:r>
        <w:t>обработку изделий в среде органических растворителей или водных растворов;</w:t>
      </w:r>
    </w:p>
    <w:p w:rsidR="00950B95" w:rsidRDefault="0059555F">
      <w:pPr>
        <w:pStyle w:val="22"/>
        <w:framePr w:w="9382" w:h="12265" w:hRule="exact" w:wrap="none" w:vAnchor="page" w:hAnchor="page" w:x="1458" w:y="1785"/>
        <w:numPr>
          <w:ilvl w:val="0"/>
          <w:numId w:val="3"/>
        </w:numPr>
        <w:shd w:val="clear" w:color="auto" w:fill="auto"/>
        <w:tabs>
          <w:tab w:val="left" w:pos="697"/>
        </w:tabs>
        <w:spacing w:before="0" w:after="0" w:line="218" w:lineRule="exact"/>
        <w:ind w:firstLine="500"/>
      </w:pPr>
      <w:r>
        <w:t>отделку изделий;</w:t>
      </w:r>
    </w:p>
    <w:p w:rsidR="00950B95" w:rsidRDefault="0059555F">
      <w:pPr>
        <w:pStyle w:val="22"/>
        <w:framePr w:w="9382" w:h="12265" w:hRule="exact" w:wrap="none" w:vAnchor="page" w:hAnchor="page" w:x="1458" w:y="1785"/>
        <w:numPr>
          <w:ilvl w:val="0"/>
          <w:numId w:val="3"/>
        </w:numPr>
        <w:shd w:val="clear" w:color="auto" w:fill="auto"/>
        <w:tabs>
          <w:tab w:val="left" w:pos="697"/>
        </w:tabs>
        <w:spacing w:before="0" w:after="0" w:line="218" w:lineRule="exact"/>
        <w:ind w:firstLine="500"/>
      </w:pPr>
      <w:r>
        <w:t>влажно-тепловую обработку;</w:t>
      </w:r>
    </w:p>
    <w:p w:rsidR="00950B95" w:rsidRDefault="0059555F">
      <w:pPr>
        <w:pStyle w:val="22"/>
        <w:framePr w:w="9382" w:h="12265" w:hRule="exact" w:wrap="none" w:vAnchor="page" w:hAnchor="page" w:x="1458" w:y="1785"/>
        <w:numPr>
          <w:ilvl w:val="0"/>
          <w:numId w:val="3"/>
        </w:numPr>
        <w:shd w:val="clear" w:color="auto" w:fill="auto"/>
        <w:tabs>
          <w:tab w:val="left" w:pos="697"/>
        </w:tabs>
        <w:spacing w:before="0" w:after="0" w:line="218" w:lineRule="exact"/>
        <w:ind w:firstLine="500"/>
      </w:pPr>
      <w:r>
        <w:t>проверку изделий на соответствие требованиям, приведенным в разделе 5;</w:t>
      </w:r>
    </w:p>
    <w:p w:rsidR="00950B95" w:rsidRDefault="0059555F">
      <w:pPr>
        <w:pStyle w:val="22"/>
        <w:framePr w:w="9382" w:h="12265" w:hRule="exact" w:wrap="none" w:vAnchor="page" w:hAnchor="page" w:x="1458" w:y="1785"/>
        <w:numPr>
          <w:ilvl w:val="0"/>
          <w:numId w:val="3"/>
        </w:numPr>
        <w:shd w:val="clear" w:color="auto" w:fill="auto"/>
        <w:tabs>
          <w:tab w:val="left" w:pos="697"/>
        </w:tabs>
        <w:spacing w:before="0" w:after="0" w:line="218" w:lineRule="exact"/>
        <w:ind w:firstLine="500"/>
      </w:pPr>
      <w:r>
        <w:t>упаковку изделий.</w:t>
      </w:r>
    </w:p>
    <w:p w:rsidR="00950B95" w:rsidRDefault="0059555F">
      <w:pPr>
        <w:pStyle w:val="40"/>
        <w:framePr w:w="9382" w:h="12265" w:hRule="exact" w:wrap="none" w:vAnchor="page" w:hAnchor="page" w:x="1458" w:y="1785"/>
        <w:numPr>
          <w:ilvl w:val="1"/>
          <w:numId w:val="2"/>
        </w:numPr>
        <w:shd w:val="clear" w:color="auto" w:fill="auto"/>
        <w:tabs>
          <w:tab w:val="left" w:pos="900"/>
        </w:tabs>
        <w:spacing w:before="0" w:after="57" w:line="180" w:lineRule="exact"/>
        <w:ind w:firstLine="500"/>
        <w:jc w:val="both"/>
      </w:pPr>
      <w:r>
        <w:t>Прием изделий</w:t>
      </w:r>
    </w:p>
    <w:p w:rsidR="00950B95" w:rsidRDefault="0059555F">
      <w:pPr>
        <w:pStyle w:val="22"/>
        <w:framePr w:w="9382" w:h="12265" w:hRule="exact" w:wrap="none" w:vAnchor="page" w:hAnchor="page" w:x="1458" w:y="1785"/>
        <w:numPr>
          <w:ilvl w:val="2"/>
          <w:numId w:val="2"/>
        </w:numPr>
        <w:shd w:val="clear" w:color="auto" w:fill="auto"/>
        <w:tabs>
          <w:tab w:val="left" w:pos="969"/>
        </w:tabs>
        <w:spacing w:before="0" w:after="0" w:line="209" w:lineRule="exact"/>
        <w:ind w:right="600" w:firstLine="500"/>
      </w:pPr>
      <w:r>
        <w:t>Прием изделий от заказчика на предприятии химической чистки осуществляется по договору (квитанции) после его осмотра и установления состояния.</w:t>
      </w:r>
    </w:p>
    <w:p w:rsidR="00950B95" w:rsidRDefault="0059555F">
      <w:pPr>
        <w:pStyle w:val="22"/>
        <w:framePr w:w="9382" w:h="12265" w:hRule="exact" w:wrap="none" w:vAnchor="page" w:hAnchor="page" w:x="1458" w:y="1785"/>
        <w:numPr>
          <w:ilvl w:val="2"/>
          <w:numId w:val="2"/>
        </w:numPr>
        <w:shd w:val="clear" w:color="auto" w:fill="auto"/>
        <w:tabs>
          <w:tab w:val="left" w:pos="991"/>
        </w:tabs>
        <w:spacing w:before="0" w:after="0" w:line="209" w:lineRule="exact"/>
        <w:ind w:right="600" w:firstLine="500"/>
      </w:pPr>
      <w:r>
        <w:t>Если символы по уходу на изделии отсутствуют, являются неполными, противоречивыми или запрещают обработку, а также при отсутствии на маркировке информации на русском языке о виде используемого при изготовлении материала, прием изделий в химическую чистку проводят на дого</w:t>
      </w:r>
      <w:r>
        <w:softHyphen/>
        <w:t>ворной основе исполнителя услуги с потребителем, о чем делают запись в договоре (квитанции).</w:t>
      </w:r>
    </w:p>
    <w:p w:rsidR="00950B95" w:rsidRDefault="0059555F">
      <w:pPr>
        <w:pStyle w:val="110"/>
        <w:framePr w:wrap="none" w:vAnchor="page" w:hAnchor="page" w:x="1458" w:y="14133"/>
        <w:shd w:val="clear" w:color="auto" w:fill="auto"/>
        <w:spacing w:before="0" w:line="210" w:lineRule="exact"/>
        <w:ind w:left="8700"/>
      </w:pPr>
      <w:r>
        <w:t>з</w:t>
      </w:r>
    </w:p>
    <w:p w:rsidR="00950B95" w:rsidRDefault="00950B95">
      <w:pPr>
        <w:rPr>
          <w:sz w:val="2"/>
          <w:szCs w:val="2"/>
        </w:rPr>
        <w:sectPr w:rsidR="00950B95">
          <w:pgSz w:w="12240" w:h="15840"/>
          <w:pgMar w:top="360" w:right="360" w:bottom="360" w:left="360" w:header="0" w:footer="3" w:gutter="0"/>
          <w:cols w:space="720"/>
          <w:noEndnote/>
          <w:docGrid w:linePitch="360"/>
        </w:sectPr>
      </w:pPr>
    </w:p>
    <w:p w:rsidR="00950B95" w:rsidRDefault="0059555F">
      <w:pPr>
        <w:pStyle w:val="a9"/>
        <w:framePr w:wrap="none" w:vAnchor="page" w:hAnchor="page" w:x="1447" w:y="940"/>
        <w:shd w:val="clear" w:color="auto" w:fill="auto"/>
        <w:spacing w:line="180" w:lineRule="exact"/>
      </w:pPr>
      <w:r>
        <w:lastRenderedPageBreak/>
        <w:t>ГОСТ Р 51108—2016</w:t>
      </w:r>
    </w:p>
    <w:p w:rsidR="00950B95" w:rsidRDefault="0059555F">
      <w:pPr>
        <w:pStyle w:val="22"/>
        <w:framePr w:w="9383" w:h="13030" w:hRule="exact" w:wrap="none" w:vAnchor="page" w:hAnchor="page" w:x="1433" w:y="1403"/>
        <w:numPr>
          <w:ilvl w:val="2"/>
          <w:numId w:val="2"/>
        </w:numPr>
        <w:shd w:val="clear" w:color="auto" w:fill="auto"/>
        <w:tabs>
          <w:tab w:val="left" w:pos="1062"/>
        </w:tabs>
        <w:spacing w:before="0" w:after="0" w:line="223" w:lineRule="exact"/>
        <w:ind w:firstLine="520"/>
      </w:pPr>
      <w:r>
        <w:t>Перед оформлением договора (квитанции) на оказание услуг химической чистки исполни</w:t>
      </w:r>
      <w:r>
        <w:softHyphen/>
        <w:t>тель услуги должен внимательно осмотреть фурнитуру на объекте химической чистки в соответствии с требованиями [2]. При необходимости и по согласованию с потребителем съемную фурнитуру удаляют с последующим восстановлением на прежние места после химической чистки за дополнительную плату.</w:t>
      </w:r>
    </w:p>
    <w:p w:rsidR="00950B95" w:rsidRDefault="0059555F">
      <w:pPr>
        <w:pStyle w:val="22"/>
        <w:framePr w:w="9383" w:h="13030" w:hRule="exact" w:wrap="none" w:vAnchor="page" w:hAnchor="page" w:x="1433" w:y="1403"/>
        <w:numPr>
          <w:ilvl w:val="2"/>
          <w:numId w:val="2"/>
        </w:numPr>
        <w:shd w:val="clear" w:color="auto" w:fill="auto"/>
        <w:tabs>
          <w:tab w:val="left" w:pos="1062"/>
        </w:tabs>
        <w:spacing w:before="0" w:after="0" w:line="223" w:lineRule="exact"/>
        <w:ind w:firstLine="520"/>
      </w:pPr>
      <w:r>
        <w:t>При наличии на изделии несъемной фурнитуры или в случае несогласия потребителя на удаление съемной фурнитуры исполнитель услуги должен принять изделие на договорной основе и предупредить потребителя о возможности повреждения изделия в процессе химической чистки с отметкой об этом в договоре (квитанции).</w:t>
      </w:r>
    </w:p>
    <w:p w:rsidR="00950B95" w:rsidRDefault="0059555F">
      <w:pPr>
        <w:pStyle w:val="22"/>
        <w:framePr w:w="9383" w:h="13030" w:hRule="exact" w:wrap="none" w:vAnchor="page" w:hAnchor="page" w:x="1433" w:y="1403"/>
        <w:numPr>
          <w:ilvl w:val="1"/>
          <w:numId w:val="2"/>
        </w:numPr>
        <w:shd w:val="clear" w:color="auto" w:fill="auto"/>
        <w:tabs>
          <w:tab w:val="left" w:pos="904"/>
        </w:tabs>
        <w:spacing w:before="0" w:after="0" w:line="223" w:lineRule="exact"/>
        <w:ind w:firstLine="520"/>
      </w:pPr>
      <w:r>
        <w:t>Способ обработки изделий исполнитель услуги устанавливает в соответствии с символами по уходу согласно ГОСТ 16958, ГОСТ Р ИСО 3758, ГОСТ 19878, ГОСТ 31293, а при их отсутствии — согласно ГОСТ 25652 в зависимости от вида указанного на маркировке материала.</w:t>
      </w:r>
    </w:p>
    <w:p w:rsidR="00950B95" w:rsidRDefault="0059555F">
      <w:pPr>
        <w:pStyle w:val="22"/>
        <w:framePr w:w="9383" w:h="13030" w:hRule="exact" w:wrap="none" w:vAnchor="page" w:hAnchor="page" w:x="1433" w:y="1403"/>
        <w:numPr>
          <w:ilvl w:val="1"/>
          <w:numId w:val="2"/>
        </w:numPr>
        <w:shd w:val="clear" w:color="auto" w:fill="auto"/>
        <w:tabs>
          <w:tab w:val="left" w:pos="909"/>
        </w:tabs>
        <w:spacing w:before="0" w:after="71" w:line="223" w:lineRule="exact"/>
        <w:ind w:firstLine="520"/>
      </w:pPr>
      <w:r>
        <w:t>Обработку изделий на предприятиях химической чистки осуществляют на оборудовании (машинах химической чистки и т. п.) в соответствии с технологической программой работы оборудо</w:t>
      </w:r>
      <w:r>
        <w:softHyphen/>
        <w:t>вания, а также согласно технологическим документам на конкретные технологические процессы химической чистки.</w:t>
      </w:r>
    </w:p>
    <w:p w:rsidR="00950B95" w:rsidRDefault="0059555F">
      <w:pPr>
        <w:pStyle w:val="22"/>
        <w:framePr w:w="9383" w:h="13030" w:hRule="exact" w:wrap="none" w:vAnchor="page" w:hAnchor="page" w:x="1433" w:y="1403"/>
        <w:shd w:val="clear" w:color="auto" w:fill="auto"/>
        <w:spacing w:before="0" w:after="0" w:line="209" w:lineRule="exact"/>
        <w:ind w:firstLine="520"/>
      </w:pPr>
      <w:r>
        <w:rPr>
          <w:rStyle w:val="22pt"/>
        </w:rPr>
        <w:t>Примечания</w:t>
      </w:r>
    </w:p>
    <w:p w:rsidR="00950B95" w:rsidRDefault="0059555F">
      <w:pPr>
        <w:pStyle w:val="22"/>
        <w:framePr w:w="9383" w:h="13030" w:hRule="exact" w:wrap="none" w:vAnchor="page" w:hAnchor="page" w:x="1433" w:y="1403"/>
        <w:numPr>
          <w:ilvl w:val="0"/>
          <w:numId w:val="4"/>
        </w:numPr>
        <w:shd w:val="clear" w:color="auto" w:fill="auto"/>
        <w:tabs>
          <w:tab w:val="left" w:pos="695"/>
        </w:tabs>
        <w:spacing w:before="0" w:after="0" w:line="209" w:lineRule="exact"/>
        <w:ind w:firstLine="520"/>
      </w:pPr>
      <w:r>
        <w:t>Обработку ковровых и обивочных материалов проводят с использованием органических растворителей и водных растворов моющих средств на специализированном оборудовании в соответствии с нормативными доку</w:t>
      </w:r>
      <w:r>
        <w:softHyphen/>
        <w:t>ментами.</w:t>
      </w:r>
    </w:p>
    <w:p w:rsidR="00950B95" w:rsidRDefault="0059555F">
      <w:pPr>
        <w:pStyle w:val="22"/>
        <w:framePr w:w="9383" w:h="13030" w:hRule="exact" w:wrap="none" w:vAnchor="page" w:hAnchor="page" w:x="1433" w:y="1403"/>
        <w:numPr>
          <w:ilvl w:val="0"/>
          <w:numId w:val="4"/>
        </w:numPr>
        <w:shd w:val="clear" w:color="auto" w:fill="auto"/>
        <w:tabs>
          <w:tab w:val="left" w:pos="728"/>
        </w:tabs>
        <w:spacing w:before="0" w:after="143" w:line="209" w:lineRule="exact"/>
        <w:ind w:firstLine="520"/>
      </w:pPr>
      <w:r>
        <w:t>Удаление пыли и обломков пера из перо-пуховых изделий (подушек, перин и т. п.) осуществляют в специа</w:t>
      </w:r>
      <w:r>
        <w:softHyphen/>
        <w:t>лизированных машинах.</w:t>
      </w:r>
    </w:p>
    <w:p w:rsidR="00950B95" w:rsidRDefault="0059555F">
      <w:pPr>
        <w:pStyle w:val="40"/>
        <w:framePr w:w="9383" w:h="13030" w:hRule="exact" w:wrap="none" w:vAnchor="page" w:hAnchor="page" w:x="1433" w:y="1403"/>
        <w:numPr>
          <w:ilvl w:val="1"/>
          <w:numId w:val="2"/>
        </w:numPr>
        <w:shd w:val="clear" w:color="auto" w:fill="auto"/>
        <w:tabs>
          <w:tab w:val="left" w:pos="932"/>
        </w:tabs>
        <w:spacing w:before="0" w:line="180" w:lineRule="exact"/>
        <w:ind w:firstLine="520"/>
        <w:jc w:val="both"/>
      </w:pPr>
      <w:r>
        <w:t>Используемые органические растворители</w:t>
      </w:r>
    </w:p>
    <w:p w:rsidR="00950B95" w:rsidRDefault="0059555F">
      <w:pPr>
        <w:pStyle w:val="22"/>
        <w:framePr w:w="9383" w:h="13030" w:hRule="exact" w:wrap="none" w:vAnchor="page" w:hAnchor="page" w:x="1433" w:y="1403"/>
        <w:numPr>
          <w:ilvl w:val="2"/>
          <w:numId w:val="2"/>
        </w:numPr>
        <w:shd w:val="clear" w:color="auto" w:fill="auto"/>
        <w:tabs>
          <w:tab w:val="left" w:pos="1067"/>
        </w:tabs>
        <w:spacing w:before="0" w:after="0" w:line="223" w:lineRule="exact"/>
        <w:ind w:firstLine="520"/>
      </w:pPr>
      <w:r>
        <w:t>Для химической чистки изделий используют органические растворители:</w:t>
      </w:r>
    </w:p>
    <w:p w:rsidR="00950B95" w:rsidRDefault="0059555F">
      <w:pPr>
        <w:pStyle w:val="22"/>
        <w:framePr w:w="9383" w:h="13030" w:hRule="exact" w:wrap="none" w:vAnchor="page" w:hAnchor="page" w:x="1433" w:y="1403"/>
        <w:numPr>
          <w:ilvl w:val="0"/>
          <w:numId w:val="3"/>
        </w:numPr>
        <w:shd w:val="clear" w:color="auto" w:fill="auto"/>
        <w:tabs>
          <w:tab w:val="left" w:pos="723"/>
        </w:tabs>
        <w:spacing w:before="0" w:after="0" w:line="223" w:lineRule="exact"/>
        <w:ind w:firstLine="520"/>
      </w:pPr>
      <w:r>
        <w:t>хлорорганические [тетрахлорэтилен (перхлорэтилен) и трихлорэтилен];</w:t>
      </w:r>
    </w:p>
    <w:p w:rsidR="00950B95" w:rsidRDefault="0059555F">
      <w:pPr>
        <w:pStyle w:val="22"/>
        <w:framePr w:w="9383" w:h="13030" w:hRule="exact" w:wrap="none" w:vAnchor="page" w:hAnchor="page" w:x="1433" w:y="1403"/>
        <w:numPr>
          <w:ilvl w:val="0"/>
          <w:numId w:val="3"/>
        </w:numPr>
        <w:shd w:val="clear" w:color="auto" w:fill="auto"/>
        <w:tabs>
          <w:tab w:val="left" w:pos="723"/>
        </w:tabs>
        <w:spacing w:before="0" w:after="0" w:line="223" w:lineRule="exact"/>
        <w:ind w:firstLine="520"/>
      </w:pPr>
      <w:r>
        <w:t xml:space="preserve">углеводородные (уайт-спирит, </w:t>
      </w:r>
      <w:r>
        <w:rPr>
          <w:lang w:val="en-US" w:eastAsia="en-US" w:bidi="en-US"/>
        </w:rPr>
        <w:t>KWL</w:t>
      </w:r>
      <w:r w:rsidRPr="00D80F68">
        <w:rPr>
          <w:lang w:eastAsia="en-US" w:bidi="en-US"/>
        </w:rPr>
        <w:t xml:space="preserve"> </w:t>
      </w:r>
      <w:r>
        <w:t>и др.);</w:t>
      </w:r>
    </w:p>
    <w:p w:rsidR="00950B95" w:rsidRDefault="0059555F">
      <w:pPr>
        <w:pStyle w:val="22"/>
        <w:framePr w:w="9383" w:h="13030" w:hRule="exact" w:wrap="none" w:vAnchor="page" w:hAnchor="page" w:x="1433" w:y="1403"/>
        <w:numPr>
          <w:ilvl w:val="0"/>
          <w:numId w:val="3"/>
        </w:numPr>
        <w:shd w:val="clear" w:color="auto" w:fill="auto"/>
        <w:tabs>
          <w:tab w:val="left" w:pos="723"/>
        </w:tabs>
        <w:spacing w:before="0" w:after="0" w:line="223" w:lineRule="exact"/>
        <w:ind w:firstLine="520"/>
      </w:pPr>
      <w:r>
        <w:t>дибутоксиметан (солвон К4);</w:t>
      </w:r>
    </w:p>
    <w:p w:rsidR="00950B95" w:rsidRDefault="0059555F">
      <w:pPr>
        <w:pStyle w:val="22"/>
        <w:framePr w:w="9383" w:h="13030" w:hRule="exact" w:wrap="none" w:vAnchor="page" w:hAnchor="page" w:x="1433" w:y="1403"/>
        <w:numPr>
          <w:ilvl w:val="0"/>
          <w:numId w:val="3"/>
        </w:numPr>
        <w:shd w:val="clear" w:color="auto" w:fill="auto"/>
        <w:tabs>
          <w:tab w:val="left" w:pos="723"/>
        </w:tabs>
        <w:spacing w:before="0" w:after="0" w:line="223" w:lineRule="exact"/>
        <w:ind w:firstLine="520"/>
      </w:pPr>
      <w:r>
        <w:t>декаметилпентацикпосилоксан (силиконовый растворитель);</w:t>
      </w:r>
    </w:p>
    <w:p w:rsidR="00950B95" w:rsidRDefault="0059555F">
      <w:pPr>
        <w:pStyle w:val="22"/>
        <w:framePr w:w="9383" w:h="13030" w:hRule="exact" w:wrap="none" w:vAnchor="page" w:hAnchor="page" w:x="1433" w:y="1403"/>
        <w:numPr>
          <w:ilvl w:val="0"/>
          <w:numId w:val="3"/>
        </w:numPr>
        <w:shd w:val="clear" w:color="auto" w:fill="auto"/>
        <w:tabs>
          <w:tab w:val="left" w:pos="723"/>
        </w:tabs>
        <w:spacing w:before="0" w:after="0" w:line="223" w:lineRule="exact"/>
        <w:ind w:firstLine="520"/>
      </w:pPr>
      <w:r>
        <w:t>другие альтернативные растворители в соответствии с нормативными документами.</w:t>
      </w:r>
    </w:p>
    <w:p w:rsidR="00950B95" w:rsidRDefault="0059555F">
      <w:pPr>
        <w:pStyle w:val="22"/>
        <w:framePr w:w="9383" w:h="13030" w:hRule="exact" w:wrap="none" w:vAnchor="page" w:hAnchor="page" w:x="1433" w:y="1403"/>
        <w:numPr>
          <w:ilvl w:val="2"/>
          <w:numId w:val="2"/>
        </w:numPr>
        <w:shd w:val="clear" w:color="auto" w:fill="auto"/>
        <w:tabs>
          <w:tab w:val="left" w:pos="1053"/>
        </w:tabs>
        <w:spacing w:before="0" w:after="0" w:line="223" w:lineRule="exact"/>
        <w:ind w:firstLine="520"/>
      </w:pPr>
      <w:r>
        <w:t>Обработку изделий по технологии аквачистка проводят в водных растворах специальных моющих и отделочных средств.</w:t>
      </w:r>
    </w:p>
    <w:p w:rsidR="00950B95" w:rsidRDefault="0059555F">
      <w:pPr>
        <w:pStyle w:val="22"/>
        <w:framePr w:w="9383" w:h="13030" w:hRule="exact" w:wrap="none" w:vAnchor="page" w:hAnchor="page" w:x="1433" w:y="1403"/>
        <w:numPr>
          <w:ilvl w:val="2"/>
          <w:numId w:val="2"/>
        </w:numPr>
        <w:shd w:val="clear" w:color="auto" w:fill="auto"/>
        <w:tabs>
          <w:tab w:val="left" w:pos="1053"/>
        </w:tabs>
        <w:spacing w:before="0" w:after="0" w:line="223" w:lineRule="exact"/>
        <w:ind w:firstLine="520"/>
      </w:pPr>
      <w:r>
        <w:t>Обработку изделий по технологии биочистка проводят намазным методом с использова</w:t>
      </w:r>
      <w:r>
        <w:softHyphen/>
        <w:t>нием водных растворов специальных натуральных препаратов растительного происхождения.</w:t>
      </w:r>
    </w:p>
    <w:p w:rsidR="00950B95" w:rsidRDefault="0059555F">
      <w:pPr>
        <w:pStyle w:val="22"/>
        <w:framePr w:w="9383" w:h="13030" w:hRule="exact" w:wrap="none" w:vAnchor="page" w:hAnchor="page" w:x="1433" w:y="1403"/>
        <w:numPr>
          <w:ilvl w:val="1"/>
          <w:numId w:val="2"/>
        </w:numPr>
        <w:shd w:val="clear" w:color="auto" w:fill="auto"/>
        <w:tabs>
          <w:tab w:val="left" w:pos="895"/>
        </w:tabs>
        <w:spacing w:before="0" w:after="0" w:line="223" w:lineRule="exact"/>
        <w:ind w:firstLine="520"/>
      </w:pPr>
      <w:r>
        <w:t>Для удаления локальных специфических загрязнений (жировых, белковых, танинных и др.) применяют специальные пятновыводные препараты в соответствии с нормативными документами.</w:t>
      </w:r>
    </w:p>
    <w:p w:rsidR="00950B95" w:rsidRDefault="0059555F">
      <w:pPr>
        <w:pStyle w:val="22"/>
        <w:framePr w:w="9383" w:h="13030" w:hRule="exact" w:wrap="none" w:vAnchor="page" w:hAnchor="page" w:x="1433" w:y="1403"/>
        <w:numPr>
          <w:ilvl w:val="1"/>
          <w:numId w:val="2"/>
        </w:numPr>
        <w:shd w:val="clear" w:color="auto" w:fill="auto"/>
        <w:tabs>
          <w:tab w:val="left" w:pos="904"/>
        </w:tabs>
        <w:spacing w:before="0" w:after="0" w:line="223" w:lineRule="exact"/>
        <w:ind w:firstLine="520"/>
      </w:pPr>
      <w:r>
        <w:t>С целью восстановления свойств изделий или придания им новых свойств пожеланию потре</w:t>
      </w:r>
      <w:r>
        <w:softHyphen/>
        <w:t>бителя применяют специальные препараты — пропитки (водоотталкивающие, грязеотталкивающие, обеспечивающие несминаемость и др.) в соответствии с нормативными документами.</w:t>
      </w:r>
    </w:p>
    <w:p w:rsidR="00950B95" w:rsidRDefault="0059555F">
      <w:pPr>
        <w:pStyle w:val="22"/>
        <w:framePr w:w="9383" w:h="13030" w:hRule="exact" w:wrap="none" w:vAnchor="page" w:hAnchor="page" w:x="1433" w:y="1403"/>
        <w:numPr>
          <w:ilvl w:val="1"/>
          <w:numId w:val="2"/>
        </w:numPr>
        <w:shd w:val="clear" w:color="auto" w:fill="auto"/>
        <w:tabs>
          <w:tab w:val="left" w:pos="1002"/>
        </w:tabs>
        <w:spacing w:before="0" w:after="0" w:line="223" w:lineRule="exact"/>
        <w:ind w:firstLine="520"/>
      </w:pPr>
      <w:r>
        <w:t>Для интенсификации процесса химической чистки могут быть применены усилители и другие специальные средства в соответствии с нормативными документами.</w:t>
      </w:r>
    </w:p>
    <w:p w:rsidR="00950B95" w:rsidRDefault="0059555F">
      <w:pPr>
        <w:pStyle w:val="40"/>
        <w:framePr w:w="9383" w:h="13030" w:hRule="exact" w:wrap="none" w:vAnchor="page" w:hAnchor="page" w:x="1433" w:y="1403"/>
        <w:numPr>
          <w:ilvl w:val="1"/>
          <w:numId w:val="2"/>
        </w:numPr>
        <w:shd w:val="clear" w:color="auto" w:fill="auto"/>
        <w:tabs>
          <w:tab w:val="left" w:pos="1034"/>
        </w:tabs>
        <w:spacing w:before="0" w:line="180" w:lineRule="exact"/>
        <w:ind w:firstLine="520"/>
        <w:jc w:val="both"/>
      </w:pPr>
      <w:r>
        <w:t>Влажно-тепловая обработка изделий</w:t>
      </w:r>
    </w:p>
    <w:p w:rsidR="00950B95" w:rsidRDefault="0059555F">
      <w:pPr>
        <w:pStyle w:val="22"/>
        <w:framePr w:w="9383" w:h="13030" w:hRule="exact" w:wrap="none" w:vAnchor="page" w:hAnchor="page" w:x="1433" w:y="1403"/>
        <w:shd w:val="clear" w:color="auto" w:fill="auto"/>
        <w:spacing w:before="0" w:after="0" w:line="223" w:lineRule="exact"/>
        <w:ind w:firstLine="520"/>
      </w:pPr>
      <w:r>
        <w:t>Влажно-тепловая обработка изделий включает в себя такие операции как: отпаривание, прессо</w:t>
      </w:r>
      <w:r>
        <w:softHyphen/>
        <w:t>вание, глажение.</w:t>
      </w:r>
    </w:p>
    <w:p w:rsidR="00950B95" w:rsidRDefault="0059555F">
      <w:pPr>
        <w:pStyle w:val="22"/>
        <w:framePr w:w="9383" w:h="13030" w:hRule="exact" w:wrap="none" w:vAnchor="page" w:hAnchor="page" w:x="1433" w:y="1403"/>
        <w:numPr>
          <w:ilvl w:val="1"/>
          <w:numId w:val="2"/>
        </w:numPr>
        <w:shd w:val="clear" w:color="auto" w:fill="auto"/>
        <w:tabs>
          <w:tab w:val="left" w:pos="1007"/>
        </w:tabs>
        <w:spacing w:before="0" w:after="0" w:line="223" w:lineRule="exact"/>
        <w:ind w:firstLine="520"/>
      </w:pPr>
      <w:r>
        <w:t>После химической чистки для улучшения свойств и цвета на изделия из кожи и меха пожела</w:t>
      </w:r>
      <w:r>
        <w:softHyphen/>
        <w:t>нию потребителя наносят растворы красителей, жирующих, гидрофобных, пленкообразующих и других отделочных препаратов в соответствии с нормативными документами.</w:t>
      </w:r>
    </w:p>
    <w:p w:rsidR="00950B95" w:rsidRDefault="0059555F">
      <w:pPr>
        <w:pStyle w:val="22"/>
        <w:framePr w:w="9383" w:h="13030" w:hRule="exact" w:wrap="none" w:vAnchor="page" w:hAnchor="page" w:x="1433" w:y="1403"/>
        <w:numPr>
          <w:ilvl w:val="1"/>
          <w:numId w:val="2"/>
        </w:numPr>
        <w:shd w:val="clear" w:color="auto" w:fill="auto"/>
        <w:tabs>
          <w:tab w:val="left" w:pos="1034"/>
        </w:tabs>
        <w:spacing w:before="0" w:after="0" w:line="223" w:lineRule="exact"/>
        <w:ind w:firstLine="520"/>
      </w:pPr>
      <w:r>
        <w:t>По уровню обслуживания услуги химической чистки подразделяют на три категории:</w:t>
      </w:r>
    </w:p>
    <w:p w:rsidR="00950B95" w:rsidRDefault="0059555F">
      <w:pPr>
        <w:pStyle w:val="22"/>
        <w:framePr w:w="9383" w:h="13030" w:hRule="exact" w:wrap="none" w:vAnchor="page" w:hAnchor="page" w:x="1433" w:y="1403"/>
        <w:numPr>
          <w:ilvl w:val="0"/>
          <w:numId w:val="3"/>
        </w:numPr>
        <w:shd w:val="clear" w:color="auto" w:fill="auto"/>
        <w:tabs>
          <w:tab w:val="left" w:pos="723"/>
        </w:tabs>
        <w:spacing w:before="0" w:after="0" w:line="223" w:lineRule="exact"/>
        <w:ind w:firstLine="520"/>
      </w:pPr>
      <w:r>
        <w:t>услуги организаций (предприятий) химической чистки высшей категории;</w:t>
      </w:r>
    </w:p>
    <w:p w:rsidR="00950B95" w:rsidRDefault="0059555F">
      <w:pPr>
        <w:pStyle w:val="22"/>
        <w:framePr w:w="9383" w:h="13030" w:hRule="exact" w:wrap="none" w:vAnchor="page" w:hAnchor="page" w:x="1433" w:y="1403"/>
        <w:numPr>
          <w:ilvl w:val="0"/>
          <w:numId w:val="3"/>
        </w:numPr>
        <w:shd w:val="clear" w:color="auto" w:fill="auto"/>
        <w:tabs>
          <w:tab w:val="left" w:pos="723"/>
        </w:tabs>
        <w:spacing w:before="0" w:after="0" w:line="223" w:lineRule="exact"/>
        <w:ind w:firstLine="520"/>
      </w:pPr>
      <w:r>
        <w:t>услуги организаций (предприятий) химической чистки первой категории;</w:t>
      </w:r>
    </w:p>
    <w:p w:rsidR="00950B95" w:rsidRDefault="0059555F">
      <w:pPr>
        <w:pStyle w:val="22"/>
        <w:framePr w:w="9383" w:h="13030" w:hRule="exact" w:wrap="none" w:vAnchor="page" w:hAnchor="page" w:x="1433" w:y="1403"/>
        <w:numPr>
          <w:ilvl w:val="0"/>
          <w:numId w:val="3"/>
        </w:numPr>
        <w:shd w:val="clear" w:color="auto" w:fill="auto"/>
        <w:tabs>
          <w:tab w:val="left" w:pos="723"/>
        </w:tabs>
        <w:spacing w:before="0" w:after="0" w:line="223" w:lineRule="exact"/>
        <w:ind w:firstLine="520"/>
      </w:pPr>
      <w:r>
        <w:t>услуги организаций (предприятий) химической чистки второй категории.</w:t>
      </w:r>
    </w:p>
    <w:p w:rsidR="00950B95" w:rsidRDefault="0059555F">
      <w:pPr>
        <w:pStyle w:val="22"/>
        <w:framePr w:w="9383" w:h="13030" w:hRule="exact" w:wrap="none" w:vAnchor="page" w:hAnchor="page" w:x="1433" w:y="1403"/>
        <w:numPr>
          <w:ilvl w:val="1"/>
          <w:numId w:val="2"/>
        </w:numPr>
        <w:shd w:val="clear" w:color="auto" w:fill="auto"/>
        <w:tabs>
          <w:tab w:val="left" w:pos="1007"/>
        </w:tabs>
        <w:spacing w:before="0" w:after="242" w:line="223" w:lineRule="exact"/>
        <w:ind w:firstLine="520"/>
      </w:pPr>
      <w:r>
        <w:t>Перечень требований к услугам, оказываемым организациями (предприятиями) химической чистки в зависимости от уровня обслуживания, приведен в приложении А.</w:t>
      </w:r>
    </w:p>
    <w:p w:rsidR="00950B95" w:rsidRDefault="0059555F">
      <w:pPr>
        <w:pStyle w:val="26"/>
        <w:framePr w:w="9383" w:h="13030" w:hRule="exact" w:wrap="none" w:vAnchor="page" w:hAnchor="page" w:x="1433" w:y="1403"/>
        <w:numPr>
          <w:ilvl w:val="0"/>
          <w:numId w:val="2"/>
        </w:numPr>
        <w:shd w:val="clear" w:color="auto" w:fill="auto"/>
        <w:tabs>
          <w:tab w:val="left" w:pos="779"/>
        </w:tabs>
        <w:spacing w:before="0" w:after="167" w:line="220" w:lineRule="exact"/>
      </w:pPr>
      <w:bookmarkStart w:id="6" w:name="bookmark6"/>
      <w:r>
        <w:t>Требования к изделиям, прошедшим химическую чистку</w:t>
      </w:r>
      <w:bookmarkEnd w:id="6"/>
    </w:p>
    <w:p w:rsidR="00950B95" w:rsidRDefault="0059555F">
      <w:pPr>
        <w:pStyle w:val="22"/>
        <w:framePr w:w="9383" w:h="13030" w:hRule="exact" w:wrap="none" w:vAnchor="page" w:hAnchor="page" w:x="1433" w:y="1403"/>
        <w:numPr>
          <w:ilvl w:val="1"/>
          <w:numId w:val="2"/>
        </w:numPr>
        <w:shd w:val="clear" w:color="auto" w:fill="auto"/>
        <w:tabs>
          <w:tab w:val="left" w:pos="873"/>
        </w:tabs>
        <w:spacing w:before="0" w:after="0" w:line="223" w:lineRule="exact"/>
        <w:ind w:firstLine="520"/>
      </w:pPr>
      <w:r>
        <w:t>Изделия, прошедшие химическую чистку, должны быть чистыми, не иметь пятен, затеков, ореолов, запаха растворителя и пятновыводных препаратов, посторонних волокон, пуха, пыли.</w:t>
      </w:r>
    </w:p>
    <w:p w:rsidR="00950B95" w:rsidRDefault="0059555F">
      <w:pPr>
        <w:pStyle w:val="34"/>
        <w:framePr w:w="9383" w:h="198" w:hRule="exact" w:wrap="none" w:vAnchor="page" w:hAnchor="page" w:x="1433" w:y="14614"/>
        <w:shd w:val="clear" w:color="auto" w:fill="auto"/>
        <w:spacing w:line="170" w:lineRule="exact"/>
      </w:pPr>
      <w:r>
        <w:t>4</w:t>
      </w:r>
    </w:p>
    <w:p w:rsidR="00950B95" w:rsidRDefault="00950B95">
      <w:pPr>
        <w:rPr>
          <w:sz w:val="2"/>
          <w:szCs w:val="2"/>
        </w:rPr>
        <w:sectPr w:rsidR="00950B95">
          <w:pgSz w:w="12240" w:h="15840"/>
          <w:pgMar w:top="360" w:right="360" w:bottom="360" w:left="360" w:header="0" w:footer="3" w:gutter="0"/>
          <w:cols w:space="720"/>
          <w:noEndnote/>
          <w:docGrid w:linePitch="360"/>
        </w:sectPr>
      </w:pPr>
    </w:p>
    <w:p w:rsidR="00950B95" w:rsidRDefault="0059555F">
      <w:pPr>
        <w:pStyle w:val="a9"/>
        <w:framePr w:wrap="none" w:vAnchor="page" w:hAnchor="page" w:x="8854" w:y="935"/>
        <w:shd w:val="clear" w:color="auto" w:fill="auto"/>
        <w:spacing w:line="180" w:lineRule="exact"/>
      </w:pPr>
      <w:r>
        <w:lastRenderedPageBreak/>
        <w:t>ГОСТ Р 51108—2016</w:t>
      </w:r>
    </w:p>
    <w:p w:rsidR="00950B95" w:rsidRDefault="0059555F">
      <w:pPr>
        <w:pStyle w:val="22"/>
        <w:framePr w:w="9388" w:h="7293" w:hRule="exact" w:wrap="none" w:vAnchor="page" w:hAnchor="page" w:x="1431" w:y="1403"/>
        <w:numPr>
          <w:ilvl w:val="1"/>
          <w:numId w:val="2"/>
        </w:numPr>
        <w:shd w:val="clear" w:color="auto" w:fill="auto"/>
        <w:tabs>
          <w:tab w:val="left" w:pos="934"/>
        </w:tabs>
        <w:spacing w:before="0" w:after="0" w:line="223" w:lineRule="exact"/>
        <w:ind w:firstLine="520"/>
      </w:pPr>
      <w:r>
        <w:t>Изделия должны сохранять исходную форму, целостность, цвет, рисунок и рельефность.</w:t>
      </w:r>
    </w:p>
    <w:p w:rsidR="00950B95" w:rsidRDefault="0059555F">
      <w:pPr>
        <w:pStyle w:val="22"/>
        <w:framePr w:w="9388" w:h="7293" w:hRule="exact" w:wrap="none" w:vAnchor="page" w:hAnchor="page" w:x="1431" w:y="1403"/>
        <w:numPr>
          <w:ilvl w:val="1"/>
          <w:numId w:val="2"/>
        </w:numPr>
        <w:shd w:val="clear" w:color="auto" w:fill="auto"/>
        <w:tabs>
          <w:tab w:val="left" w:pos="934"/>
        </w:tabs>
        <w:spacing w:before="0" w:after="0" w:line="223" w:lineRule="exact"/>
        <w:ind w:firstLine="520"/>
      </w:pPr>
      <w:r>
        <w:t>Изделия должны быть сухими, хорошо отглаженными, без морщин, перекосов, заломов, искривлений швов и нарушения конструкции пошива.</w:t>
      </w:r>
    </w:p>
    <w:p w:rsidR="00950B95" w:rsidRDefault="0059555F">
      <w:pPr>
        <w:pStyle w:val="22"/>
        <w:framePr w:w="9388" w:h="7293" w:hRule="exact" w:wrap="none" w:vAnchor="page" w:hAnchor="page" w:x="1431" w:y="1403"/>
        <w:numPr>
          <w:ilvl w:val="1"/>
          <w:numId w:val="2"/>
        </w:numPr>
        <w:shd w:val="clear" w:color="auto" w:fill="auto"/>
        <w:tabs>
          <w:tab w:val="left" w:pos="934"/>
        </w:tabs>
        <w:spacing w:before="0" w:after="0" w:line="223" w:lineRule="exact"/>
        <w:ind w:firstLine="520"/>
      </w:pPr>
      <w:r>
        <w:t>На брюках линия сгиба должна располагаться посередине передних и задних половин брюк и быть запрессованной по всей длине.</w:t>
      </w:r>
    </w:p>
    <w:p w:rsidR="00950B95" w:rsidRDefault="0059555F">
      <w:pPr>
        <w:pStyle w:val="22"/>
        <w:framePr w:w="9388" w:h="7293" w:hRule="exact" w:wrap="none" w:vAnchor="page" w:hAnchor="page" w:x="1431" w:y="1403"/>
        <w:numPr>
          <w:ilvl w:val="1"/>
          <w:numId w:val="2"/>
        </w:numPr>
        <w:shd w:val="clear" w:color="auto" w:fill="auto"/>
        <w:tabs>
          <w:tab w:val="left" w:pos="934"/>
        </w:tabs>
        <w:spacing w:before="0" w:after="0" w:line="223" w:lineRule="exact"/>
        <w:ind w:firstLine="520"/>
      </w:pPr>
      <w:r>
        <w:t>На изделиях из искусственного меха ворс должен сохранять характерные для данного меха гриф, блеск, упругость и направление.</w:t>
      </w:r>
    </w:p>
    <w:p w:rsidR="00950B95" w:rsidRDefault="0059555F">
      <w:pPr>
        <w:pStyle w:val="22"/>
        <w:framePr w:w="9388" w:h="7293" w:hRule="exact" w:wrap="none" w:vAnchor="page" w:hAnchor="page" w:x="1431" w:y="1403"/>
        <w:numPr>
          <w:ilvl w:val="1"/>
          <w:numId w:val="2"/>
        </w:numPr>
        <w:shd w:val="clear" w:color="auto" w:fill="auto"/>
        <w:tabs>
          <w:tab w:val="left" w:pos="938"/>
        </w:tabs>
        <w:spacing w:before="0" w:after="0" w:line="223" w:lineRule="exact"/>
        <w:ind w:firstLine="520"/>
      </w:pPr>
      <w:r>
        <w:t>Изделия и их детали из натурального меха должны сохранять блеск и исходную форму.</w:t>
      </w:r>
    </w:p>
    <w:p w:rsidR="00950B95" w:rsidRDefault="0059555F">
      <w:pPr>
        <w:pStyle w:val="22"/>
        <w:framePr w:w="9388" w:h="7293" w:hRule="exact" w:wrap="none" w:vAnchor="page" w:hAnchor="page" w:x="1431" w:y="1403"/>
        <w:numPr>
          <w:ilvl w:val="1"/>
          <w:numId w:val="2"/>
        </w:numPr>
        <w:shd w:val="clear" w:color="auto" w:fill="auto"/>
        <w:tabs>
          <w:tab w:val="left" w:pos="934"/>
        </w:tabs>
        <w:spacing w:before="0" w:after="0" w:line="223" w:lineRule="exact"/>
        <w:ind w:firstLine="520"/>
      </w:pPr>
      <w:r>
        <w:t>Поверхность изделий из кожи и меха после химической чистки и отделки растворами краси</w:t>
      </w:r>
      <w:r>
        <w:softHyphen/>
        <w:t>телей не должна иметь затеков и должна иметь прочную окраску.</w:t>
      </w:r>
    </w:p>
    <w:p w:rsidR="00950B95" w:rsidRDefault="0059555F">
      <w:pPr>
        <w:pStyle w:val="22"/>
        <w:framePr w:w="9388" w:h="7293" w:hRule="exact" w:wrap="none" w:vAnchor="page" w:hAnchor="page" w:x="1431" w:y="1403"/>
        <w:numPr>
          <w:ilvl w:val="1"/>
          <w:numId w:val="2"/>
        </w:numPr>
        <w:shd w:val="clear" w:color="auto" w:fill="auto"/>
        <w:tabs>
          <w:tab w:val="left" w:pos="934"/>
        </w:tabs>
        <w:spacing w:before="0" w:after="0" w:line="223" w:lineRule="exact"/>
        <w:ind w:firstLine="520"/>
      </w:pPr>
      <w:r>
        <w:t>Трикотажные изделия должны сохранять исходные объем и форму, не иметь спущенных петель и вытянутых мест.</w:t>
      </w:r>
    </w:p>
    <w:p w:rsidR="00950B95" w:rsidRDefault="0059555F">
      <w:pPr>
        <w:pStyle w:val="22"/>
        <w:framePr w:w="9388" w:h="7293" w:hRule="exact" w:wrap="none" w:vAnchor="page" w:hAnchor="page" w:x="1431" w:y="1403"/>
        <w:numPr>
          <w:ilvl w:val="1"/>
          <w:numId w:val="2"/>
        </w:numPr>
        <w:shd w:val="clear" w:color="auto" w:fill="auto"/>
        <w:tabs>
          <w:tab w:val="left" w:pos="934"/>
        </w:tabs>
        <w:spacing w:before="0" w:after="0" w:line="223" w:lineRule="exact"/>
        <w:ind w:firstLine="520"/>
      </w:pPr>
      <w:r>
        <w:t>Ковры и ковровые изделия должны быть незапыленными, не иметь пятен, изменений цвета, заминов ворса, налета постороннего ворса, а также сохранять целостность основы и ворса.</w:t>
      </w:r>
    </w:p>
    <w:p w:rsidR="00950B95" w:rsidRDefault="0059555F">
      <w:pPr>
        <w:pStyle w:val="22"/>
        <w:framePr w:w="9388" w:h="7293" w:hRule="exact" w:wrap="none" w:vAnchor="page" w:hAnchor="page" w:x="1431" w:y="1403"/>
        <w:numPr>
          <w:ilvl w:val="1"/>
          <w:numId w:val="2"/>
        </w:numPr>
        <w:shd w:val="clear" w:color="auto" w:fill="auto"/>
        <w:tabs>
          <w:tab w:val="left" w:pos="1012"/>
        </w:tabs>
        <w:spacing w:before="0" w:after="0" w:line="223" w:lineRule="exact"/>
        <w:ind w:firstLine="520"/>
      </w:pPr>
      <w:r>
        <w:t>Мягкие игрушки должны быть сухими, не иметь запаха, закрасов, деформации швов, отклеи</w:t>
      </w:r>
      <w:r>
        <w:softHyphen/>
        <w:t>вания деталей, ворс должен быть расчесан.</w:t>
      </w:r>
    </w:p>
    <w:p w:rsidR="00950B95" w:rsidRDefault="0059555F">
      <w:pPr>
        <w:pStyle w:val="22"/>
        <w:framePr w:w="9388" w:h="7293" w:hRule="exact" w:wrap="none" w:vAnchor="page" w:hAnchor="page" w:x="1431" w:y="1403"/>
        <w:numPr>
          <w:ilvl w:val="1"/>
          <w:numId w:val="2"/>
        </w:numPr>
        <w:shd w:val="clear" w:color="auto" w:fill="auto"/>
        <w:tabs>
          <w:tab w:val="left" w:pos="1022"/>
        </w:tabs>
        <w:spacing w:before="0" w:after="0" w:line="223" w:lineRule="exact"/>
        <w:ind w:firstLine="520"/>
      </w:pPr>
      <w:r>
        <w:t>Головные уборы должны соответствовать фасону и размеру, ленты и прокладки должны быть отглаженными, ворс должен быть расчесан.</w:t>
      </w:r>
    </w:p>
    <w:p w:rsidR="00950B95" w:rsidRDefault="0059555F">
      <w:pPr>
        <w:pStyle w:val="22"/>
        <w:framePr w:w="9388" w:h="7293" w:hRule="exact" w:wrap="none" w:vAnchor="page" w:hAnchor="page" w:x="1431" w:y="1403"/>
        <w:numPr>
          <w:ilvl w:val="1"/>
          <w:numId w:val="2"/>
        </w:numPr>
        <w:shd w:val="clear" w:color="auto" w:fill="auto"/>
        <w:tabs>
          <w:tab w:val="left" w:pos="1012"/>
        </w:tabs>
        <w:spacing w:before="0" w:after="0" w:line="223" w:lineRule="exact"/>
        <w:ind w:firstLine="520"/>
      </w:pPr>
      <w:r>
        <w:t>Перо-пуховые изделия и одежда с наполнителем из пуха и пера должны быть сухими, пыш</w:t>
      </w:r>
      <w:r>
        <w:softHyphen/>
        <w:t>ными, не иметь запаха.</w:t>
      </w:r>
    </w:p>
    <w:p w:rsidR="00950B95" w:rsidRDefault="0059555F">
      <w:pPr>
        <w:pStyle w:val="22"/>
        <w:framePr w:w="9388" w:h="7293" w:hRule="exact" w:wrap="none" w:vAnchor="page" w:hAnchor="page" w:x="1431" w:y="1403"/>
        <w:numPr>
          <w:ilvl w:val="1"/>
          <w:numId w:val="2"/>
        </w:numPr>
        <w:shd w:val="clear" w:color="auto" w:fill="auto"/>
        <w:tabs>
          <w:tab w:val="left" w:pos="1012"/>
        </w:tabs>
        <w:spacing w:before="0" w:after="0" w:line="223" w:lineRule="exact"/>
        <w:ind w:firstLine="520"/>
      </w:pPr>
      <w:r>
        <w:t>Уменьшение массы перо-пуховых изделий (подушек, перин и т. п.) после химической чистки (вследствие удаления пыли, загрязнений и обломов пера) должно составлять не более 40 % перво</w:t>
      </w:r>
      <w:r>
        <w:softHyphen/>
        <w:t>начальной массы при влажности не выше 12 %.</w:t>
      </w:r>
    </w:p>
    <w:p w:rsidR="00950B95" w:rsidRDefault="0059555F">
      <w:pPr>
        <w:pStyle w:val="22"/>
        <w:framePr w:w="9388" w:h="7293" w:hRule="exact" w:wrap="none" w:vAnchor="page" w:hAnchor="page" w:x="1431" w:y="1403"/>
        <w:numPr>
          <w:ilvl w:val="1"/>
          <w:numId w:val="2"/>
        </w:numPr>
        <w:shd w:val="clear" w:color="auto" w:fill="auto"/>
        <w:tabs>
          <w:tab w:val="left" w:pos="1045"/>
        </w:tabs>
        <w:spacing w:before="0" w:after="0" w:line="223" w:lineRule="exact"/>
        <w:ind w:firstLine="520"/>
      </w:pPr>
      <w:r>
        <w:t>Изделия, прошедшие химическую чистку, не должны содержать серого налета.</w:t>
      </w:r>
    </w:p>
    <w:p w:rsidR="00950B95" w:rsidRDefault="0059555F">
      <w:pPr>
        <w:pStyle w:val="22"/>
        <w:framePr w:w="9388" w:h="7293" w:hRule="exact" w:wrap="none" w:vAnchor="page" w:hAnchor="page" w:x="1431" w:y="1403"/>
        <w:numPr>
          <w:ilvl w:val="2"/>
          <w:numId w:val="2"/>
        </w:numPr>
        <w:shd w:val="clear" w:color="auto" w:fill="auto"/>
        <w:tabs>
          <w:tab w:val="left" w:pos="1152"/>
        </w:tabs>
        <w:spacing w:before="0" w:after="0" w:line="223" w:lineRule="exact"/>
        <w:ind w:firstLine="520"/>
      </w:pPr>
      <w:r>
        <w:t>Значение предельно допустимого показателя моющей способности для обрабатываемых изделий любого ассортимента должно составлять:</w:t>
      </w:r>
    </w:p>
    <w:p w:rsidR="00950B95" w:rsidRDefault="0059555F">
      <w:pPr>
        <w:pStyle w:val="22"/>
        <w:framePr w:w="9388" w:h="7293" w:hRule="exact" w:wrap="none" w:vAnchor="page" w:hAnchor="page" w:x="1431" w:y="1403"/>
        <w:numPr>
          <w:ilvl w:val="0"/>
          <w:numId w:val="3"/>
        </w:numPr>
        <w:shd w:val="clear" w:color="auto" w:fill="auto"/>
        <w:tabs>
          <w:tab w:val="left" w:pos="701"/>
        </w:tabs>
        <w:spacing w:before="0" w:after="0" w:line="223" w:lineRule="exact"/>
        <w:ind w:firstLine="520"/>
      </w:pPr>
      <w:r>
        <w:t>при обработке в тетрахлорэтилене (перхлорэтилене), трихлорэтилене и дибутоксиметане (солвоне К4) — не менее 60 %;</w:t>
      </w:r>
    </w:p>
    <w:p w:rsidR="00950B95" w:rsidRDefault="0059555F">
      <w:pPr>
        <w:pStyle w:val="22"/>
        <w:framePr w:w="9388" w:h="7293" w:hRule="exact" w:wrap="none" w:vAnchor="page" w:hAnchor="page" w:x="1431" w:y="1403"/>
        <w:numPr>
          <w:ilvl w:val="0"/>
          <w:numId w:val="3"/>
        </w:numPr>
        <w:shd w:val="clear" w:color="auto" w:fill="auto"/>
        <w:tabs>
          <w:tab w:val="left" w:pos="701"/>
        </w:tabs>
        <w:spacing w:before="0" w:after="0" w:line="223" w:lineRule="exact"/>
        <w:ind w:firstLine="520"/>
      </w:pPr>
      <w:r>
        <w:t>при обработке в углеводородных растворителях, декаметил-пентациклосилоксане (силиконовом растворителе), в среде водных растворов по технологии аквачистка и биочистка — не менее 30 %.</w:t>
      </w:r>
    </w:p>
    <w:p w:rsidR="00950B95" w:rsidRDefault="0059555F">
      <w:pPr>
        <w:pStyle w:val="22"/>
        <w:framePr w:w="9388" w:h="7293" w:hRule="exact" w:wrap="none" w:vAnchor="page" w:hAnchor="page" w:x="1431" w:y="1403"/>
        <w:numPr>
          <w:ilvl w:val="2"/>
          <w:numId w:val="2"/>
        </w:numPr>
        <w:shd w:val="clear" w:color="auto" w:fill="auto"/>
        <w:tabs>
          <w:tab w:val="left" w:pos="1189"/>
        </w:tabs>
        <w:spacing w:before="0" w:after="0" w:line="223" w:lineRule="exact"/>
        <w:ind w:firstLine="520"/>
      </w:pPr>
      <w:r>
        <w:t>Ресорбция загрязнений изделий после химической чистки должна соответствовать данным, указанным в таблице 1.</w:t>
      </w:r>
    </w:p>
    <w:p w:rsidR="00950B95" w:rsidRDefault="0059555F">
      <w:pPr>
        <w:pStyle w:val="ab"/>
        <w:framePr w:wrap="none" w:vAnchor="page" w:hAnchor="page" w:x="1435" w:y="8901"/>
        <w:shd w:val="clear" w:color="auto" w:fill="auto"/>
        <w:spacing w:line="170" w:lineRule="exact"/>
      </w:pPr>
      <w:r>
        <w:rPr>
          <w:rStyle w:val="2pt"/>
        </w:rPr>
        <w:t>Таблица</w:t>
      </w:r>
      <w:r>
        <w:t xml:space="preserve"> 1 — Нормы ресорбции изделий после химической чистки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08"/>
        <w:gridCol w:w="3112"/>
        <w:gridCol w:w="3112"/>
      </w:tblGrid>
      <w:tr w:rsidR="00950B95">
        <w:trPr>
          <w:trHeight w:hRule="exact" w:val="423"/>
        </w:trPr>
        <w:tc>
          <w:tcPr>
            <w:tcW w:w="3108" w:type="dxa"/>
            <w:tcBorders>
              <w:top w:val="single" w:sz="4" w:space="0" w:color="auto"/>
              <w:left w:val="single" w:sz="4" w:space="0" w:color="auto"/>
            </w:tcBorders>
            <w:shd w:val="clear" w:color="auto" w:fill="FFFFFF"/>
            <w:vAlign w:val="center"/>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Цвет изделия</w:t>
            </w:r>
          </w:p>
        </w:tc>
        <w:tc>
          <w:tcPr>
            <w:tcW w:w="3112" w:type="dxa"/>
            <w:tcBorders>
              <w:top w:val="single" w:sz="4" w:space="0" w:color="auto"/>
              <w:left w:val="single" w:sz="4" w:space="0" w:color="auto"/>
            </w:tcBorders>
            <w:shd w:val="clear" w:color="auto" w:fill="FFFFFF"/>
            <w:vAlign w:val="center"/>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Норма ресорбции, %, не более</w:t>
            </w:r>
          </w:p>
        </w:tc>
        <w:tc>
          <w:tcPr>
            <w:tcW w:w="3112"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Баллы шкалы серых эталонов</w:t>
            </w:r>
          </w:p>
        </w:tc>
      </w:tr>
      <w:tr w:rsidR="00950B95">
        <w:trPr>
          <w:trHeight w:hRule="exact" w:val="307"/>
        </w:trPr>
        <w:tc>
          <w:tcPr>
            <w:tcW w:w="3108" w:type="dxa"/>
            <w:tcBorders>
              <w:top w:val="single" w:sz="4" w:space="0" w:color="auto"/>
              <w:left w:val="single" w:sz="4" w:space="0" w:color="auto"/>
            </w:tcBorders>
            <w:shd w:val="clear" w:color="auto" w:fill="FFFFFF"/>
            <w:vAlign w:val="bottom"/>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Светлый</w:t>
            </w:r>
          </w:p>
        </w:tc>
        <w:tc>
          <w:tcPr>
            <w:tcW w:w="3112" w:type="dxa"/>
            <w:tcBorders>
              <w:top w:val="single" w:sz="4" w:space="0" w:color="auto"/>
              <w:left w:val="single" w:sz="4" w:space="0" w:color="auto"/>
            </w:tcBorders>
            <w:shd w:val="clear" w:color="auto" w:fill="FFFFFF"/>
            <w:vAlign w:val="bottom"/>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5,0</w:t>
            </w:r>
          </w:p>
        </w:tc>
        <w:tc>
          <w:tcPr>
            <w:tcW w:w="3112" w:type="dxa"/>
            <w:tcBorders>
              <w:top w:val="single" w:sz="4" w:space="0" w:color="auto"/>
              <w:left w:val="single" w:sz="4" w:space="0" w:color="auto"/>
              <w:right w:val="single" w:sz="4" w:space="0" w:color="auto"/>
            </w:tcBorders>
            <w:shd w:val="clear" w:color="auto" w:fill="FFFFFF"/>
            <w:vAlign w:val="bottom"/>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5</w:t>
            </w:r>
          </w:p>
        </w:tc>
      </w:tr>
      <w:tr w:rsidR="00950B95">
        <w:trPr>
          <w:trHeight w:hRule="exact" w:val="311"/>
        </w:trPr>
        <w:tc>
          <w:tcPr>
            <w:tcW w:w="3108" w:type="dxa"/>
            <w:tcBorders>
              <w:top w:val="single" w:sz="4" w:space="0" w:color="auto"/>
              <w:left w:val="single" w:sz="4" w:space="0" w:color="auto"/>
            </w:tcBorders>
            <w:shd w:val="clear" w:color="auto" w:fill="FFFFFF"/>
            <w:vAlign w:val="bottom"/>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Серый</w:t>
            </w:r>
          </w:p>
        </w:tc>
        <w:tc>
          <w:tcPr>
            <w:tcW w:w="3112" w:type="dxa"/>
            <w:tcBorders>
              <w:top w:val="single" w:sz="4" w:space="0" w:color="auto"/>
              <w:left w:val="single" w:sz="4" w:space="0" w:color="auto"/>
            </w:tcBorders>
            <w:shd w:val="clear" w:color="auto" w:fill="FFFFFF"/>
            <w:vAlign w:val="bottom"/>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10,0</w:t>
            </w:r>
          </w:p>
        </w:tc>
        <w:tc>
          <w:tcPr>
            <w:tcW w:w="3112" w:type="dxa"/>
            <w:tcBorders>
              <w:top w:val="single" w:sz="4" w:space="0" w:color="auto"/>
              <w:left w:val="single" w:sz="4" w:space="0" w:color="auto"/>
              <w:right w:val="single" w:sz="4" w:space="0" w:color="auto"/>
            </w:tcBorders>
            <w:shd w:val="clear" w:color="auto" w:fill="FFFFFF"/>
            <w:vAlign w:val="bottom"/>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4</w:t>
            </w:r>
          </w:p>
        </w:tc>
      </w:tr>
      <w:tr w:rsidR="00950B95">
        <w:trPr>
          <w:trHeight w:hRule="exact" w:val="316"/>
        </w:trPr>
        <w:tc>
          <w:tcPr>
            <w:tcW w:w="3108" w:type="dxa"/>
            <w:tcBorders>
              <w:top w:val="single" w:sz="4" w:space="0" w:color="auto"/>
              <w:left w:val="single" w:sz="4" w:space="0" w:color="auto"/>
              <w:bottom w:val="single" w:sz="4" w:space="0" w:color="auto"/>
            </w:tcBorders>
            <w:shd w:val="clear" w:color="auto" w:fill="FFFFFF"/>
            <w:vAlign w:val="bottom"/>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Темный</w:t>
            </w:r>
          </w:p>
        </w:tc>
        <w:tc>
          <w:tcPr>
            <w:tcW w:w="3112" w:type="dxa"/>
            <w:tcBorders>
              <w:top w:val="single" w:sz="4" w:space="0" w:color="auto"/>
              <w:left w:val="single" w:sz="4" w:space="0" w:color="auto"/>
              <w:bottom w:val="single" w:sz="4" w:space="0" w:color="auto"/>
            </w:tcBorders>
            <w:shd w:val="clear" w:color="auto" w:fill="FFFFFF"/>
            <w:vAlign w:val="bottom"/>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15,0</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bottom"/>
          </w:tcPr>
          <w:p w:rsidR="00950B95" w:rsidRDefault="0059555F">
            <w:pPr>
              <w:pStyle w:val="22"/>
              <w:framePr w:w="9332" w:h="1356" w:wrap="none" w:vAnchor="page" w:hAnchor="page" w:x="1458" w:y="9208"/>
              <w:shd w:val="clear" w:color="auto" w:fill="auto"/>
              <w:spacing w:before="0" w:after="0" w:line="170" w:lineRule="exact"/>
              <w:ind w:firstLine="0"/>
              <w:jc w:val="center"/>
            </w:pPr>
            <w:r>
              <w:rPr>
                <w:rStyle w:val="27"/>
              </w:rPr>
              <w:t>3</w:t>
            </w:r>
          </w:p>
        </w:tc>
      </w:tr>
    </w:tbl>
    <w:p w:rsidR="00950B95" w:rsidRDefault="0059555F">
      <w:pPr>
        <w:pStyle w:val="ab"/>
        <w:framePr w:w="9383" w:h="654" w:hRule="exact" w:wrap="none" w:vAnchor="page" w:hAnchor="page" w:x="1431" w:y="10858"/>
        <w:shd w:val="clear" w:color="auto" w:fill="auto"/>
        <w:spacing w:line="209" w:lineRule="exact"/>
        <w:ind w:firstLine="540"/>
        <w:jc w:val="both"/>
      </w:pPr>
      <w:r>
        <w:rPr>
          <w:rStyle w:val="2pt"/>
        </w:rPr>
        <w:t>Примечание</w:t>
      </w:r>
      <w:r>
        <w:t xml:space="preserve"> — Шкала серых эталонов представляет собой шкалу оттенков серого цвета, размещен</w:t>
      </w:r>
      <w:r>
        <w:softHyphen/>
        <w:t>ных в виде таблицы в качестве эталонов яркости белого цвета. Шкала серых эталонов характеризует изменение первоначальной окраски и степени закрашивания неокрашенных образцов в соответствии с ГОСТ 9733.0.</w:t>
      </w:r>
    </w:p>
    <w:p w:rsidR="00950B95" w:rsidRDefault="0059555F">
      <w:pPr>
        <w:pStyle w:val="22"/>
        <w:framePr w:w="9388" w:h="2834" w:hRule="exact" w:wrap="none" w:vAnchor="page" w:hAnchor="page" w:x="1431" w:y="11619"/>
        <w:numPr>
          <w:ilvl w:val="1"/>
          <w:numId w:val="2"/>
        </w:numPr>
        <w:shd w:val="clear" w:color="auto" w:fill="auto"/>
        <w:tabs>
          <w:tab w:val="left" w:pos="1022"/>
        </w:tabs>
        <w:spacing w:before="0" w:after="0" w:line="232" w:lineRule="exact"/>
        <w:ind w:firstLine="520"/>
      </w:pPr>
      <w:r>
        <w:t>Аппретированные изделия должны обладать несминаемостью, водо-, грязеотталкиванием и антистатическими свойствами.</w:t>
      </w:r>
    </w:p>
    <w:p w:rsidR="00950B95" w:rsidRDefault="005C5773">
      <w:pPr>
        <w:pStyle w:val="22"/>
        <w:framePr w:w="9388" w:h="2834" w:hRule="exact" w:wrap="none" w:vAnchor="page" w:hAnchor="page" w:x="1431" w:y="11619"/>
        <w:numPr>
          <w:ilvl w:val="2"/>
          <w:numId w:val="2"/>
        </w:numPr>
        <w:shd w:val="clear" w:color="auto" w:fill="auto"/>
        <w:tabs>
          <w:tab w:val="left" w:pos="1161"/>
        </w:tabs>
        <w:spacing w:before="0" w:after="0" w:line="232" w:lineRule="exact"/>
        <w:ind w:firstLine="520"/>
      </w:pPr>
      <w:r>
        <w:t>Значение показателя водооттал</w:t>
      </w:r>
      <w:r w:rsidR="0059555F">
        <w:t>кивания ткани (норма устойчивости) после специальной обработки должно составлять не менее 200 мм водного столба.</w:t>
      </w:r>
    </w:p>
    <w:p w:rsidR="00950B95" w:rsidRDefault="0059555F">
      <w:pPr>
        <w:pStyle w:val="22"/>
        <w:framePr w:w="9388" w:h="2834" w:hRule="exact" w:wrap="none" w:vAnchor="page" w:hAnchor="page" w:x="1431" w:y="11619"/>
        <w:numPr>
          <w:ilvl w:val="2"/>
          <w:numId w:val="2"/>
        </w:numPr>
        <w:shd w:val="clear" w:color="auto" w:fill="auto"/>
        <w:tabs>
          <w:tab w:val="left" w:pos="1180"/>
        </w:tabs>
        <w:spacing w:before="0" w:after="0" w:line="232" w:lineRule="exact"/>
        <w:ind w:firstLine="520"/>
      </w:pPr>
      <w:r>
        <w:t xml:space="preserve">При антистатической обработке значение удельного поверхностного электрического сопротивления ткани должно составлять не более 2 </w:t>
      </w:r>
      <w:r>
        <w:rPr>
          <w:rStyle w:val="275pt"/>
        </w:rPr>
        <w:t xml:space="preserve">х </w:t>
      </w:r>
      <w:r>
        <w:t>10</w:t>
      </w:r>
      <w:r>
        <w:rPr>
          <w:vertAlign w:val="superscript"/>
        </w:rPr>
        <w:t>9</w:t>
      </w:r>
      <w:r>
        <w:t xml:space="preserve"> Ом.</w:t>
      </w:r>
    </w:p>
    <w:p w:rsidR="00950B95" w:rsidRDefault="0059555F">
      <w:pPr>
        <w:pStyle w:val="22"/>
        <w:framePr w:w="9388" w:h="2834" w:hRule="exact" w:wrap="none" w:vAnchor="page" w:hAnchor="page" w:x="1431" w:y="11619"/>
        <w:numPr>
          <w:ilvl w:val="1"/>
          <w:numId w:val="2"/>
        </w:numPr>
        <w:shd w:val="clear" w:color="auto" w:fill="auto"/>
        <w:tabs>
          <w:tab w:val="left" w:pos="1059"/>
        </w:tabs>
        <w:spacing w:before="0" w:after="0" w:line="232" w:lineRule="exact"/>
        <w:ind w:left="520" w:firstLine="0"/>
        <w:jc w:val="left"/>
      </w:pPr>
      <w:r>
        <w:t>Условия химической чистки должны обеспечивать сохранность линейных размеров. Допускается изменение линейных размеров, не более:</w:t>
      </w:r>
    </w:p>
    <w:p w:rsidR="00950B95" w:rsidRDefault="0059555F">
      <w:pPr>
        <w:pStyle w:val="22"/>
        <w:framePr w:w="9388" w:h="2834" w:hRule="exact" w:wrap="none" w:vAnchor="page" w:hAnchor="page" w:x="1431" w:y="11619"/>
        <w:numPr>
          <w:ilvl w:val="0"/>
          <w:numId w:val="3"/>
        </w:numPr>
        <w:shd w:val="clear" w:color="auto" w:fill="auto"/>
        <w:tabs>
          <w:tab w:val="left" w:pos="738"/>
        </w:tabs>
        <w:spacing w:before="0" w:after="0" w:line="232" w:lineRule="exact"/>
        <w:ind w:firstLine="520"/>
      </w:pPr>
      <w:r>
        <w:t>для швейных и трикотажных изделий — 2 %;</w:t>
      </w:r>
    </w:p>
    <w:p w:rsidR="00950B95" w:rsidRDefault="0059555F">
      <w:pPr>
        <w:pStyle w:val="22"/>
        <w:framePr w:w="9388" w:h="2834" w:hRule="exact" w:wrap="none" w:vAnchor="page" w:hAnchor="page" w:x="1431" w:y="11619"/>
        <w:numPr>
          <w:ilvl w:val="0"/>
          <w:numId w:val="3"/>
        </w:numPr>
        <w:shd w:val="clear" w:color="auto" w:fill="auto"/>
        <w:tabs>
          <w:tab w:val="left" w:pos="738"/>
        </w:tabs>
        <w:spacing w:before="0" w:after="0" w:line="232" w:lineRule="exact"/>
        <w:ind w:firstLine="520"/>
      </w:pPr>
      <w:r>
        <w:t>для ковровых изделий и изделий из кожи и меха (в том числе искусственного) — 3 %.</w:t>
      </w:r>
    </w:p>
    <w:p w:rsidR="00950B95" w:rsidRDefault="0059555F">
      <w:pPr>
        <w:pStyle w:val="22"/>
        <w:framePr w:w="9388" w:h="2834" w:hRule="exact" w:wrap="none" w:vAnchor="page" w:hAnchor="page" w:x="1431" w:y="11619"/>
        <w:shd w:val="clear" w:color="auto" w:fill="auto"/>
        <w:spacing w:before="0" w:after="0" w:line="232" w:lineRule="exact"/>
        <w:ind w:firstLine="520"/>
      </w:pPr>
      <w:r>
        <w:t>Допустимые изменения линейных размеров для головных уборов устанавливают в нормативных</w:t>
      </w:r>
    </w:p>
    <w:p w:rsidR="00950B95" w:rsidRDefault="0059555F">
      <w:pPr>
        <w:pStyle w:val="22"/>
        <w:framePr w:w="9388" w:h="2834" w:hRule="exact" w:wrap="none" w:vAnchor="page" w:hAnchor="page" w:x="1431" w:y="11619"/>
        <w:shd w:val="clear" w:color="auto" w:fill="auto"/>
        <w:spacing w:before="0" w:after="0" w:line="170" w:lineRule="exact"/>
        <w:ind w:firstLine="0"/>
        <w:jc w:val="left"/>
      </w:pPr>
      <w:r>
        <w:t>документах по изготовлению этих изделий.</w:t>
      </w:r>
    </w:p>
    <w:p w:rsidR="00950B95" w:rsidRDefault="0059555F">
      <w:pPr>
        <w:pStyle w:val="34"/>
        <w:framePr w:wrap="none" w:vAnchor="page" w:hAnchor="page" w:x="10670" w:y="14586"/>
        <w:shd w:val="clear" w:color="auto" w:fill="auto"/>
        <w:spacing w:line="170" w:lineRule="exact"/>
      </w:pPr>
      <w:r>
        <w:t>5</w:t>
      </w:r>
    </w:p>
    <w:p w:rsidR="00950B95" w:rsidRDefault="00950B95">
      <w:pPr>
        <w:rPr>
          <w:sz w:val="2"/>
          <w:szCs w:val="2"/>
        </w:rPr>
        <w:sectPr w:rsidR="00950B95">
          <w:pgSz w:w="12240" w:h="15840"/>
          <w:pgMar w:top="360" w:right="360" w:bottom="360" w:left="360" w:header="0" w:footer="3" w:gutter="0"/>
          <w:cols w:space="720"/>
          <w:noEndnote/>
          <w:docGrid w:linePitch="360"/>
        </w:sectPr>
      </w:pPr>
    </w:p>
    <w:p w:rsidR="00950B95" w:rsidRDefault="0059555F">
      <w:pPr>
        <w:pStyle w:val="a9"/>
        <w:framePr w:wrap="none" w:vAnchor="page" w:hAnchor="page" w:x="1690" w:y="1345"/>
        <w:shd w:val="clear" w:color="auto" w:fill="auto"/>
        <w:spacing w:line="180" w:lineRule="exact"/>
      </w:pPr>
      <w:r>
        <w:lastRenderedPageBreak/>
        <w:t>ГОСТ Р 51108—2016</w:t>
      </w:r>
    </w:p>
    <w:p w:rsidR="00950B95" w:rsidRDefault="0059555F">
      <w:pPr>
        <w:pStyle w:val="22"/>
        <w:framePr w:w="9386" w:h="12266" w:hRule="exact" w:wrap="none" w:vAnchor="page" w:hAnchor="page" w:x="1210" w:y="1785"/>
        <w:numPr>
          <w:ilvl w:val="1"/>
          <w:numId w:val="2"/>
        </w:numPr>
        <w:shd w:val="clear" w:color="auto" w:fill="auto"/>
        <w:tabs>
          <w:tab w:val="left" w:pos="1439"/>
        </w:tabs>
        <w:spacing w:before="0" w:after="0" w:line="209" w:lineRule="exact"/>
        <w:ind w:left="500" w:firstLine="460"/>
      </w:pPr>
      <w:r>
        <w:t>Спецодежда, прошедшая химическую чистку, должна обеспечивать ее профессиональное применение. Требования к устойчивости спецодежды к химической чистке установлены в ГОСТ 21050.</w:t>
      </w:r>
    </w:p>
    <w:p w:rsidR="00950B95" w:rsidRDefault="0059555F">
      <w:pPr>
        <w:pStyle w:val="22"/>
        <w:framePr w:w="9386" w:h="12266" w:hRule="exact" w:wrap="none" w:vAnchor="page" w:hAnchor="page" w:x="1210" w:y="1785"/>
        <w:numPr>
          <w:ilvl w:val="1"/>
          <w:numId w:val="2"/>
        </w:numPr>
        <w:shd w:val="clear" w:color="auto" w:fill="auto"/>
        <w:tabs>
          <w:tab w:val="left" w:pos="1439"/>
        </w:tabs>
        <w:spacing w:before="0" w:after="0" w:line="209" w:lineRule="exact"/>
        <w:ind w:left="500" w:firstLine="460"/>
      </w:pPr>
      <w:r>
        <w:t>Окраска изделий должна быть устойчивой к водной обработке в соответствии с ГОСТ 9733.4 и химической чистке согласно ГОСТ 9733.13, ГОСТ 27323.</w:t>
      </w:r>
    </w:p>
    <w:p w:rsidR="00950B95" w:rsidRDefault="0059555F">
      <w:pPr>
        <w:pStyle w:val="22"/>
        <w:framePr w:w="9386" w:h="12266" w:hRule="exact" w:wrap="none" w:vAnchor="page" w:hAnchor="page" w:x="1210" w:y="1785"/>
        <w:shd w:val="clear" w:color="auto" w:fill="auto"/>
        <w:spacing w:before="0" w:after="0" w:line="209" w:lineRule="exact"/>
        <w:ind w:left="500" w:firstLine="460"/>
      </w:pPr>
      <w:r>
        <w:t>Отделка изделий из кожи и меха растворами красителей должна быть устойчивой согласно ГОСТ 938.29, ГОСТ 9733.27, ГОСТ Р 53015.</w:t>
      </w:r>
    </w:p>
    <w:p w:rsidR="00950B95" w:rsidRDefault="0059555F">
      <w:pPr>
        <w:pStyle w:val="22"/>
        <w:framePr w:w="9386" w:h="12266" w:hRule="exact" w:wrap="none" w:vAnchor="page" w:hAnchor="page" w:x="1210" w:y="1785"/>
        <w:numPr>
          <w:ilvl w:val="1"/>
          <w:numId w:val="2"/>
        </w:numPr>
        <w:shd w:val="clear" w:color="auto" w:fill="auto"/>
        <w:tabs>
          <w:tab w:val="left" w:pos="1440"/>
        </w:tabs>
        <w:spacing w:before="0" w:after="0" w:line="209" w:lineRule="exact"/>
        <w:ind w:left="500" w:firstLine="460"/>
      </w:pPr>
      <w:r>
        <w:t>После химической чистки допускаются:</w:t>
      </w:r>
    </w:p>
    <w:p w:rsidR="00950B95" w:rsidRDefault="0059555F">
      <w:pPr>
        <w:pStyle w:val="22"/>
        <w:framePr w:w="9386" w:h="12266" w:hRule="exact" w:wrap="none" w:vAnchor="page" w:hAnchor="page" w:x="1210" w:y="1785"/>
        <w:numPr>
          <w:ilvl w:val="0"/>
          <w:numId w:val="3"/>
        </w:numPr>
        <w:shd w:val="clear" w:color="auto" w:fill="auto"/>
        <w:tabs>
          <w:tab w:val="left" w:pos="1152"/>
        </w:tabs>
        <w:spacing w:before="0" w:after="0" w:line="209" w:lineRule="exact"/>
        <w:ind w:left="500" w:firstLine="460"/>
      </w:pPr>
      <w:r>
        <w:t>дефекты, выявленные при приеме изделия в химчистку;</w:t>
      </w:r>
    </w:p>
    <w:p w:rsidR="00950B95" w:rsidRDefault="0059555F">
      <w:pPr>
        <w:pStyle w:val="22"/>
        <w:framePr w:w="9386" w:h="12266" w:hRule="exact" w:wrap="none" w:vAnchor="page" w:hAnchor="page" w:x="1210" w:y="1785"/>
        <w:numPr>
          <w:ilvl w:val="0"/>
          <w:numId w:val="3"/>
        </w:numPr>
        <w:shd w:val="clear" w:color="auto" w:fill="auto"/>
        <w:tabs>
          <w:tab w:val="left" w:pos="1155"/>
        </w:tabs>
        <w:spacing w:before="0" w:after="0" w:line="209" w:lineRule="exact"/>
        <w:ind w:left="500" w:firstLine="460"/>
      </w:pPr>
      <w:r>
        <w:t>проявившиеся скрытые дефекты [2], возникшие вследствие нарушения технологии изготовления изделия, в том числе при использовании клеевого метода крепления деталей при пошиве изделия, в результате естественного эксплуатационного износа и неправильного ухода за изделием в процессе эксплуатации;</w:t>
      </w:r>
    </w:p>
    <w:p w:rsidR="00950B95" w:rsidRDefault="0059555F">
      <w:pPr>
        <w:pStyle w:val="22"/>
        <w:framePr w:w="9386" w:h="12266" w:hRule="exact" w:wrap="none" w:vAnchor="page" w:hAnchor="page" w:x="1210" w:y="1785"/>
        <w:numPr>
          <w:ilvl w:val="0"/>
          <w:numId w:val="3"/>
        </w:numPr>
        <w:shd w:val="clear" w:color="auto" w:fill="auto"/>
        <w:tabs>
          <w:tab w:val="left" w:pos="1146"/>
        </w:tabs>
        <w:spacing w:before="0" w:after="0" w:line="209" w:lineRule="exact"/>
        <w:ind w:left="500" w:firstLine="460"/>
      </w:pPr>
      <w:r>
        <w:t>застарелые, не поддающиеся выведению пятна, в том числе от краски, плесени, клея, чернил, паст для шариковых и гелевых ручек, маркеров и масел, лекарственных и косметических препаратов, от выведения загрязнений в домашних условиях, на изделиях из различных текстильных материалов, на изделиях из натуральной и искусственной кожи или меха;</w:t>
      </w:r>
    </w:p>
    <w:p w:rsidR="00950B95" w:rsidRDefault="0059555F">
      <w:pPr>
        <w:pStyle w:val="22"/>
        <w:framePr w:w="9386" w:h="12266" w:hRule="exact" w:wrap="none" w:vAnchor="page" w:hAnchor="page" w:x="1210" w:y="1785"/>
        <w:numPr>
          <w:ilvl w:val="0"/>
          <w:numId w:val="3"/>
        </w:numPr>
        <w:shd w:val="clear" w:color="auto" w:fill="auto"/>
        <w:tabs>
          <w:tab w:val="left" w:pos="1152"/>
        </w:tabs>
        <w:spacing w:before="0" w:after="0" w:line="209" w:lineRule="exact"/>
        <w:ind w:left="500" w:firstLine="460"/>
      </w:pPr>
      <w:r>
        <w:t>изменение оттенка цвета и разнооттеночность в местах наибольшего износа изделий;</w:t>
      </w:r>
    </w:p>
    <w:p w:rsidR="00950B95" w:rsidRDefault="0059555F">
      <w:pPr>
        <w:pStyle w:val="22"/>
        <w:framePr w:w="9386" w:h="12266" w:hRule="exact" w:wrap="none" w:vAnchor="page" w:hAnchor="page" w:x="1210" w:y="1785"/>
        <w:numPr>
          <w:ilvl w:val="0"/>
          <w:numId w:val="3"/>
        </w:numPr>
        <w:shd w:val="clear" w:color="auto" w:fill="auto"/>
        <w:tabs>
          <w:tab w:val="left" w:pos="1152"/>
        </w:tabs>
        <w:spacing w:before="0" w:after="0" w:line="209" w:lineRule="exact"/>
        <w:ind w:left="500" w:firstLine="460"/>
      </w:pPr>
      <w:r>
        <w:t>частичное выпадение ворса с поверхности изделий из искусственного бархата и велюра;</w:t>
      </w:r>
    </w:p>
    <w:p w:rsidR="00950B95" w:rsidRDefault="0059555F">
      <w:pPr>
        <w:pStyle w:val="22"/>
        <w:framePr w:w="9386" w:h="12266" w:hRule="exact" w:wrap="none" w:vAnchor="page" w:hAnchor="page" w:x="1210" w:y="1785"/>
        <w:numPr>
          <w:ilvl w:val="0"/>
          <w:numId w:val="3"/>
        </w:numPr>
        <w:shd w:val="clear" w:color="auto" w:fill="auto"/>
        <w:tabs>
          <w:tab w:val="left" w:pos="1152"/>
        </w:tabs>
        <w:spacing w:before="0" w:after="0" w:line="209" w:lineRule="exact"/>
        <w:ind w:left="500" w:firstLine="460"/>
      </w:pPr>
      <w:r>
        <w:t>вытравки на изделиях от дорожной грязи;</w:t>
      </w:r>
    </w:p>
    <w:p w:rsidR="00950B95" w:rsidRDefault="0059555F">
      <w:pPr>
        <w:pStyle w:val="22"/>
        <w:framePr w:w="9386" w:h="12266" w:hRule="exact" w:wrap="none" w:vAnchor="page" w:hAnchor="page" w:x="1210" w:y="1785"/>
        <w:numPr>
          <w:ilvl w:val="0"/>
          <w:numId w:val="3"/>
        </w:numPr>
        <w:shd w:val="clear" w:color="auto" w:fill="auto"/>
        <w:tabs>
          <w:tab w:val="left" w:pos="1146"/>
        </w:tabs>
        <w:spacing w:before="0" w:after="0" w:line="209" w:lineRule="exact"/>
        <w:ind w:left="500" w:firstLine="460"/>
      </w:pPr>
      <w:r>
        <w:t>белесые полосы и вытертость в местах наибольшего износа (обшлага и сгибы рукавов, боковые швы, ворот, карманы, нижняя часть изделия) на изделиях из всех видов материалов;</w:t>
      </w:r>
    </w:p>
    <w:p w:rsidR="00950B95" w:rsidRDefault="0059555F">
      <w:pPr>
        <w:pStyle w:val="22"/>
        <w:framePr w:w="9386" w:h="12266" w:hRule="exact" w:wrap="none" w:vAnchor="page" w:hAnchor="page" w:x="1210" w:y="1785"/>
        <w:numPr>
          <w:ilvl w:val="0"/>
          <w:numId w:val="3"/>
        </w:numPr>
        <w:shd w:val="clear" w:color="auto" w:fill="auto"/>
        <w:tabs>
          <w:tab w:val="left" w:pos="1146"/>
        </w:tabs>
        <w:spacing w:before="0" w:after="0" w:line="209" w:lineRule="exact"/>
        <w:ind w:left="500" w:firstLine="460"/>
      </w:pPr>
      <w:r>
        <w:t>желтизна и изменение цвета, образовавшиеся от длительного воздействия пота, химических веществ, атмосферных условий, а на светлых меховых изделиях, кроме того, от естественного старения волосяного покрова, проявившиеся после химической чистки;</w:t>
      </w:r>
    </w:p>
    <w:p w:rsidR="00950B95" w:rsidRDefault="0059555F">
      <w:pPr>
        <w:pStyle w:val="22"/>
        <w:framePr w:w="9386" w:h="12266" w:hRule="exact" w:wrap="none" w:vAnchor="page" w:hAnchor="page" w:x="1210" w:y="1785"/>
        <w:numPr>
          <w:ilvl w:val="0"/>
          <w:numId w:val="3"/>
        </w:numPr>
        <w:shd w:val="clear" w:color="auto" w:fill="auto"/>
        <w:tabs>
          <w:tab w:val="left" w:pos="1155"/>
        </w:tabs>
        <w:spacing w:before="0" w:after="0" w:line="209" w:lineRule="exact"/>
        <w:ind w:left="500" w:firstLine="460"/>
      </w:pPr>
      <w:r>
        <w:t>запалы, пожелтения и белесые участки, возникшие при неправильном глажении в домашних условиях, при производстве изделия и проявившиеся после химической чистки;</w:t>
      </w:r>
    </w:p>
    <w:p w:rsidR="00950B95" w:rsidRDefault="0059555F">
      <w:pPr>
        <w:pStyle w:val="22"/>
        <w:framePr w:w="9386" w:h="12266" w:hRule="exact" w:wrap="none" w:vAnchor="page" w:hAnchor="page" w:x="1210" w:y="1785"/>
        <w:numPr>
          <w:ilvl w:val="0"/>
          <w:numId w:val="3"/>
        </w:numPr>
        <w:shd w:val="clear" w:color="auto" w:fill="auto"/>
        <w:tabs>
          <w:tab w:val="left" w:pos="1155"/>
        </w:tabs>
        <w:spacing w:before="0" w:after="0" w:line="209" w:lineRule="exact"/>
        <w:ind w:left="500" w:firstLine="460"/>
      </w:pPr>
      <w:r>
        <w:t>нарушения целостности изделий из различных материалов, спуск петель на трикотажных изде</w:t>
      </w:r>
      <w:r>
        <w:softHyphen/>
        <w:t>лиях в результате продолжительной носки или в местах повреждения личинками моли или пеплом сигарет, проявившиеся после химической чистки;</w:t>
      </w:r>
    </w:p>
    <w:p w:rsidR="00950B95" w:rsidRDefault="0059555F">
      <w:pPr>
        <w:pStyle w:val="22"/>
        <w:framePr w:w="9386" w:h="12266" w:hRule="exact" w:wrap="none" w:vAnchor="page" w:hAnchor="page" w:x="1210" w:y="1785"/>
        <w:numPr>
          <w:ilvl w:val="0"/>
          <w:numId w:val="3"/>
        </w:numPr>
        <w:shd w:val="clear" w:color="auto" w:fill="auto"/>
        <w:tabs>
          <w:tab w:val="left" w:pos="1151"/>
        </w:tabs>
        <w:spacing w:before="0" w:after="0" w:line="209" w:lineRule="exact"/>
        <w:ind w:left="500" w:firstLine="460"/>
      </w:pPr>
      <w:r>
        <w:t>заломы и расслаивания на изделиях из дублированных текстильных материалов, образовавшие</w:t>
      </w:r>
      <w:r>
        <w:softHyphen/>
        <w:t>ся при длительной эксплуатации или нарушения технологии дублирования при изготовлении изделий;</w:t>
      </w:r>
    </w:p>
    <w:p w:rsidR="00950B95" w:rsidRDefault="0059555F">
      <w:pPr>
        <w:pStyle w:val="22"/>
        <w:framePr w:w="9386" w:h="12266" w:hRule="exact" w:wrap="none" w:vAnchor="page" w:hAnchor="page" w:x="1210" w:y="1785"/>
        <w:numPr>
          <w:ilvl w:val="0"/>
          <w:numId w:val="3"/>
        </w:numPr>
        <w:shd w:val="clear" w:color="auto" w:fill="auto"/>
        <w:tabs>
          <w:tab w:val="left" w:pos="1155"/>
        </w:tabs>
        <w:spacing w:before="0" w:after="0" w:line="209" w:lineRule="exact"/>
        <w:ind w:left="500" w:firstLine="460"/>
      </w:pPr>
      <w:r>
        <w:t>затеки, деформация ткани, заломы, свойлачивание, вытравки и закрасы, образовавшиеся при обработке изделий водными растворами в домашних условиях.</w:t>
      </w:r>
    </w:p>
    <w:p w:rsidR="00950B95" w:rsidRDefault="0059555F">
      <w:pPr>
        <w:pStyle w:val="22"/>
        <w:framePr w:w="9386" w:h="12266" w:hRule="exact" w:wrap="none" w:vAnchor="page" w:hAnchor="page" w:x="1210" w:y="1785"/>
        <w:numPr>
          <w:ilvl w:val="1"/>
          <w:numId w:val="2"/>
        </w:numPr>
        <w:shd w:val="clear" w:color="auto" w:fill="auto"/>
        <w:tabs>
          <w:tab w:val="left" w:pos="1440"/>
        </w:tabs>
        <w:spacing w:before="0" w:after="232" w:line="209" w:lineRule="exact"/>
        <w:ind w:left="500" w:firstLine="460"/>
      </w:pPr>
      <w:r>
        <w:t>При выдаче потребителю изделия должны быть упакованы.</w:t>
      </w:r>
    </w:p>
    <w:p w:rsidR="00950B95" w:rsidRDefault="0059555F">
      <w:pPr>
        <w:pStyle w:val="32"/>
        <w:framePr w:w="9386" w:h="12266" w:hRule="exact" w:wrap="none" w:vAnchor="page" w:hAnchor="page" w:x="1210" w:y="1785"/>
        <w:numPr>
          <w:ilvl w:val="0"/>
          <w:numId w:val="2"/>
        </w:numPr>
        <w:shd w:val="clear" w:color="auto" w:fill="auto"/>
        <w:tabs>
          <w:tab w:val="left" w:pos="1205"/>
        </w:tabs>
        <w:spacing w:after="164" w:line="220" w:lineRule="exact"/>
        <w:ind w:left="500" w:firstLine="460"/>
        <w:jc w:val="both"/>
      </w:pPr>
      <w:bookmarkStart w:id="7" w:name="bookmark7"/>
      <w:r>
        <w:t>Требования безопасности</w:t>
      </w:r>
      <w:bookmarkEnd w:id="7"/>
    </w:p>
    <w:p w:rsidR="00950B95" w:rsidRDefault="0059555F">
      <w:pPr>
        <w:pStyle w:val="22"/>
        <w:framePr w:w="9386" w:h="12266" w:hRule="exact" w:wrap="none" w:vAnchor="page" w:hAnchor="page" w:x="1210" w:y="1785"/>
        <w:numPr>
          <w:ilvl w:val="1"/>
          <w:numId w:val="2"/>
        </w:numPr>
        <w:shd w:val="clear" w:color="auto" w:fill="auto"/>
        <w:tabs>
          <w:tab w:val="left" w:pos="1361"/>
        </w:tabs>
        <w:spacing w:before="0" w:after="0" w:line="209" w:lineRule="exact"/>
        <w:ind w:left="500" w:firstLine="460"/>
      </w:pPr>
      <w:r>
        <w:t>Требования безопасности при монтаже, эксплуатации и ремонте машин химической чистки должны соответствовать ГОСТ 12.2.084, [3], [4].</w:t>
      </w:r>
    </w:p>
    <w:p w:rsidR="00950B95" w:rsidRDefault="0059555F">
      <w:pPr>
        <w:pStyle w:val="22"/>
        <w:framePr w:w="9386" w:h="12266" w:hRule="exact" w:wrap="none" w:vAnchor="page" w:hAnchor="page" w:x="1210" w:y="1785"/>
        <w:numPr>
          <w:ilvl w:val="1"/>
          <w:numId w:val="2"/>
        </w:numPr>
        <w:shd w:val="clear" w:color="auto" w:fill="auto"/>
        <w:tabs>
          <w:tab w:val="left" w:pos="1361"/>
        </w:tabs>
        <w:spacing w:before="0" w:after="0" w:line="209" w:lineRule="exact"/>
        <w:ind w:left="500" w:firstLine="460"/>
      </w:pPr>
      <w:r>
        <w:t>Санитарно-гигиенические требования к воздуху рабочей зоны должны соответствовать ГОСТ 12.1.005, [5].</w:t>
      </w:r>
    </w:p>
    <w:p w:rsidR="00950B95" w:rsidRDefault="0059555F">
      <w:pPr>
        <w:pStyle w:val="22"/>
        <w:framePr w:w="9386" w:h="12266" w:hRule="exact" w:wrap="none" w:vAnchor="page" w:hAnchor="page" w:x="1210" w:y="1785"/>
        <w:numPr>
          <w:ilvl w:val="1"/>
          <w:numId w:val="2"/>
        </w:numPr>
        <w:shd w:val="clear" w:color="auto" w:fill="auto"/>
        <w:tabs>
          <w:tab w:val="left" w:pos="1361"/>
        </w:tabs>
        <w:spacing w:before="0" w:after="0" w:line="209" w:lineRule="exact"/>
        <w:ind w:left="500" w:firstLine="460"/>
      </w:pPr>
      <w:r>
        <w:t>Остаточное содержание растворителя в изделиях, прошедших</w:t>
      </w:r>
      <w:r w:rsidR="005C5773">
        <w:t xml:space="preserve"> </w:t>
      </w:r>
      <w:r>
        <w:t xml:space="preserve">химическую чистку в среде </w:t>
      </w:r>
      <w:r w:rsidR="005C5773">
        <w:br/>
        <w:t>тет</w:t>
      </w:r>
      <w:r>
        <w:t>рахпорэтилена (перхлорэтилена), не должно превышать предельно допустимую концентрацию (ПДК) паров растворителей в воздухе рабочей зоны 10 мг/куб. м согласно ГОСТ 12.1.005, [5].</w:t>
      </w:r>
    </w:p>
    <w:p w:rsidR="00950B95" w:rsidRDefault="0059555F">
      <w:pPr>
        <w:pStyle w:val="22"/>
        <w:framePr w:w="9386" w:h="12266" w:hRule="exact" w:wrap="none" w:vAnchor="page" w:hAnchor="page" w:x="1210" w:y="1785"/>
        <w:numPr>
          <w:ilvl w:val="1"/>
          <w:numId w:val="2"/>
        </w:numPr>
        <w:shd w:val="clear" w:color="auto" w:fill="auto"/>
        <w:tabs>
          <w:tab w:val="left" w:pos="1361"/>
        </w:tabs>
        <w:spacing w:before="0" w:after="0" w:line="209" w:lineRule="exact"/>
        <w:ind w:left="500" w:firstLine="460"/>
      </w:pPr>
      <w:r>
        <w:t>Не допускаются химическая чистка в среде органических растворителей и обработка специ</w:t>
      </w:r>
      <w:r>
        <w:softHyphen/>
        <w:t>альными химическими препаратами одежды для детей раннего ясельного возраста и для мягких игрушек.</w:t>
      </w:r>
    </w:p>
    <w:p w:rsidR="00950B95" w:rsidRDefault="0059555F">
      <w:pPr>
        <w:pStyle w:val="22"/>
        <w:framePr w:w="9386" w:h="12266" w:hRule="exact" w:wrap="none" w:vAnchor="page" w:hAnchor="page" w:x="1210" w:y="1785"/>
        <w:numPr>
          <w:ilvl w:val="1"/>
          <w:numId w:val="2"/>
        </w:numPr>
        <w:shd w:val="clear" w:color="auto" w:fill="auto"/>
        <w:tabs>
          <w:tab w:val="left" w:pos="1361"/>
        </w:tabs>
        <w:spacing w:before="0" w:after="232" w:line="209" w:lineRule="exact"/>
        <w:ind w:left="500" w:firstLine="460"/>
      </w:pPr>
      <w:r>
        <w:t>Химические препараты и растворители, используемые при химической чистке, должны соот</w:t>
      </w:r>
      <w:r>
        <w:softHyphen/>
        <w:t>ветствовать требованиям нормативных документов, иметь инструкцию по применению и документы, подтверждающие их безопасность, оформленные в установленном законодательством порядке.</w:t>
      </w:r>
    </w:p>
    <w:p w:rsidR="00950B95" w:rsidRDefault="0059555F">
      <w:pPr>
        <w:pStyle w:val="32"/>
        <w:framePr w:w="9386" w:h="12266" w:hRule="exact" w:wrap="none" w:vAnchor="page" w:hAnchor="page" w:x="1210" w:y="1785"/>
        <w:numPr>
          <w:ilvl w:val="0"/>
          <w:numId w:val="2"/>
        </w:numPr>
        <w:shd w:val="clear" w:color="auto" w:fill="auto"/>
        <w:tabs>
          <w:tab w:val="left" w:pos="1209"/>
        </w:tabs>
        <w:spacing w:after="169" w:line="220" w:lineRule="exact"/>
        <w:ind w:left="500" w:firstLine="460"/>
        <w:jc w:val="both"/>
      </w:pPr>
      <w:bookmarkStart w:id="8" w:name="bookmark8"/>
      <w:r>
        <w:t>Требования охраны окружающей среды</w:t>
      </w:r>
      <w:bookmarkEnd w:id="8"/>
    </w:p>
    <w:p w:rsidR="00950B95" w:rsidRDefault="0059555F">
      <w:pPr>
        <w:pStyle w:val="22"/>
        <w:framePr w:w="9386" w:h="12266" w:hRule="exact" w:wrap="none" w:vAnchor="page" w:hAnchor="page" w:x="1210" w:y="1785"/>
        <w:numPr>
          <w:ilvl w:val="1"/>
          <w:numId w:val="2"/>
        </w:numPr>
        <w:shd w:val="clear" w:color="auto" w:fill="auto"/>
        <w:tabs>
          <w:tab w:val="left" w:pos="1361"/>
        </w:tabs>
        <w:spacing w:before="0" w:after="0" w:line="209" w:lineRule="exact"/>
        <w:ind w:left="500" w:firstLine="460"/>
      </w:pPr>
      <w:r>
        <w:t>Экологическая безопасность услуги химической чистки должна быть обеспечена соблюдени</w:t>
      </w:r>
      <w:r>
        <w:softHyphen/>
        <w:t>ем установленных требований охраны окружающей среды: к территории, техническому состоянию и содержанию помещений предприятия химической чистки, а также вентиляции, водоснабжению, кана</w:t>
      </w:r>
      <w:r>
        <w:softHyphen/>
        <w:t>лизации и другим факторам согласно ГОСТ 12.2.084, [3], [6].</w:t>
      </w:r>
    </w:p>
    <w:p w:rsidR="00950B95" w:rsidRDefault="0059555F">
      <w:pPr>
        <w:pStyle w:val="34"/>
        <w:framePr w:wrap="none" w:vAnchor="page" w:hAnchor="page" w:x="1681" w:y="14169"/>
        <w:shd w:val="clear" w:color="auto" w:fill="auto"/>
        <w:spacing w:line="170" w:lineRule="exact"/>
      </w:pPr>
      <w:r>
        <w:t>6</w:t>
      </w:r>
    </w:p>
    <w:p w:rsidR="00950B95" w:rsidRDefault="00950B95">
      <w:pPr>
        <w:rPr>
          <w:sz w:val="2"/>
          <w:szCs w:val="2"/>
        </w:rPr>
        <w:sectPr w:rsidR="00950B95">
          <w:pgSz w:w="12240" w:h="15840"/>
          <w:pgMar w:top="360" w:right="360" w:bottom="360" w:left="360" w:header="0" w:footer="3" w:gutter="0"/>
          <w:cols w:space="720"/>
          <w:noEndnote/>
          <w:docGrid w:linePitch="360"/>
        </w:sectPr>
      </w:pPr>
    </w:p>
    <w:p w:rsidR="00950B95" w:rsidRDefault="0059555F">
      <w:pPr>
        <w:pStyle w:val="a9"/>
        <w:framePr w:wrap="none" w:vAnchor="page" w:hAnchor="page" w:x="8700" w:y="1340"/>
        <w:shd w:val="clear" w:color="auto" w:fill="auto"/>
        <w:spacing w:line="180" w:lineRule="exact"/>
      </w:pPr>
      <w:r>
        <w:lastRenderedPageBreak/>
        <w:t>ГОСТ Р 51108—2016</w:t>
      </w:r>
    </w:p>
    <w:p w:rsidR="00950B95" w:rsidRDefault="0059555F">
      <w:pPr>
        <w:pStyle w:val="22"/>
        <w:framePr w:w="9286" w:h="12266" w:hRule="exact" w:wrap="none" w:vAnchor="page" w:hAnchor="page" w:x="1260" w:y="1785"/>
        <w:numPr>
          <w:ilvl w:val="1"/>
          <w:numId w:val="2"/>
        </w:numPr>
        <w:shd w:val="clear" w:color="auto" w:fill="auto"/>
        <w:tabs>
          <w:tab w:val="left" w:pos="1336"/>
        </w:tabs>
        <w:spacing w:before="0" w:after="0" w:line="209" w:lineRule="exact"/>
        <w:ind w:left="500" w:firstLine="460"/>
      </w:pPr>
      <w:r>
        <w:t>Отходы от химической чистки изделий должны быть утилизированы согласно [7].</w:t>
      </w:r>
    </w:p>
    <w:p w:rsidR="00950B95" w:rsidRDefault="0059555F">
      <w:pPr>
        <w:pStyle w:val="22"/>
        <w:framePr w:w="9286" w:h="12266" w:hRule="exact" w:wrap="none" w:vAnchor="page" w:hAnchor="page" w:x="1260" w:y="1785"/>
        <w:numPr>
          <w:ilvl w:val="1"/>
          <w:numId w:val="2"/>
        </w:numPr>
        <w:shd w:val="clear" w:color="auto" w:fill="auto"/>
        <w:tabs>
          <w:tab w:val="left" w:pos="1347"/>
        </w:tabs>
        <w:spacing w:before="0" w:after="232" w:line="209" w:lineRule="exact"/>
        <w:ind w:left="500" w:firstLine="460"/>
      </w:pPr>
      <w:r>
        <w:t>Содержание загрязняющих веществ в сточных водах при применении технологии аквачистки должно соответствовать общим требованиям к производственным сточным водам, принимаемым в канализацию населенных пунктов.</w:t>
      </w:r>
    </w:p>
    <w:p w:rsidR="00950B95" w:rsidRDefault="0059555F">
      <w:pPr>
        <w:pStyle w:val="32"/>
        <w:framePr w:w="9286" w:h="12266" w:hRule="exact" w:wrap="none" w:vAnchor="page" w:hAnchor="page" w:x="1260" w:y="1785"/>
        <w:numPr>
          <w:ilvl w:val="0"/>
          <w:numId w:val="2"/>
        </w:numPr>
        <w:shd w:val="clear" w:color="auto" w:fill="auto"/>
        <w:tabs>
          <w:tab w:val="left" w:pos="1308"/>
        </w:tabs>
        <w:spacing w:after="169" w:line="220" w:lineRule="exact"/>
        <w:ind w:left="500" w:firstLine="460"/>
        <w:jc w:val="both"/>
      </w:pPr>
      <w:bookmarkStart w:id="9" w:name="bookmark9"/>
      <w:r>
        <w:t>Требования к персоналу</w:t>
      </w:r>
      <w:bookmarkEnd w:id="9"/>
    </w:p>
    <w:p w:rsidR="00950B95" w:rsidRDefault="0059555F">
      <w:pPr>
        <w:pStyle w:val="22"/>
        <w:framePr w:w="9286" w:h="12266" w:hRule="exact" w:wrap="none" w:vAnchor="page" w:hAnchor="page" w:x="1260" w:y="1785"/>
        <w:numPr>
          <w:ilvl w:val="1"/>
          <w:numId w:val="2"/>
        </w:numPr>
        <w:shd w:val="clear" w:color="auto" w:fill="auto"/>
        <w:tabs>
          <w:tab w:val="left" w:pos="1321"/>
        </w:tabs>
        <w:spacing w:before="0" w:after="0" w:line="209" w:lineRule="exact"/>
        <w:ind w:left="500" w:firstLine="460"/>
      </w:pPr>
      <w:r>
        <w:t>Персонал предприятий (исполнителей), оказывающий услуги химической чистки, должен иметь профессиональное образование и/или профессиональную подготовку (переподготовку), опыт работы в соответствии с занимаемой должностью и/или пройти профессиональную подготовку, в том числе на рабочем месте.</w:t>
      </w:r>
    </w:p>
    <w:p w:rsidR="00950B95" w:rsidRDefault="0059555F">
      <w:pPr>
        <w:pStyle w:val="22"/>
        <w:framePr w:w="9286" w:h="12266" w:hRule="exact" w:wrap="none" w:vAnchor="page" w:hAnchor="page" w:x="1260" w:y="1785"/>
        <w:shd w:val="clear" w:color="auto" w:fill="auto"/>
        <w:spacing w:before="0" w:after="0" w:line="209" w:lineRule="exact"/>
        <w:ind w:left="500" w:firstLine="460"/>
      </w:pPr>
      <w:r>
        <w:t>Профессиональный уровень персонала должен быть подтвержден соответствующими докумен</w:t>
      </w:r>
      <w:r>
        <w:softHyphen/>
        <w:t>тами об обучении и присвоении квалификации.</w:t>
      </w:r>
    </w:p>
    <w:p w:rsidR="00950B95" w:rsidRDefault="0059555F">
      <w:pPr>
        <w:pStyle w:val="22"/>
        <w:framePr w:w="9286" w:h="12266" w:hRule="exact" w:wrap="none" w:vAnchor="page" w:hAnchor="page" w:x="1260" w:y="1785"/>
        <w:numPr>
          <w:ilvl w:val="1"/>
          <w:numId w:val="2"/>
        </w:numPr>
        <w:shd w:val="clear" w:color="auto" w:fill="auto"/>
        <w:tabs>
          <w:tab w:val="left" w:pos="1334"/>
        </w:tabs>
        <w:spacing w:before="0" w:after="0" w:line="209" w:lineRule="exact"/>
        <w:ind w:left="500" w:firstLine="460"/>
      </w:pPr>
      <w:r>
        <w:t>Руководство предприятия (организации) химической чистки должно разрабатывать систему мероприятий по совершенствованию знаний, повышению квалификации и профессионального масте</w:t>
      </w:r>
      <w:r>
        <w:softHyphen/>
        <w:t>рства персонала с учетом его теоретической подготовки, практических навыков и умений.</w:t>
      </w:r>
    </w:p>
    <w:p w:rsidR="00950B95" w:rsidRDefault="0059555F">
      <w:pPr>
        <w:pStyle w:val="22"/>
        <w:framePr w:w="9286" w:h="12266" w:hRule="exact" w:wrap="none" w:vAnchor="page" w:hAnchor="page" w:x="1260" w:y="1785"/>
        <w:numPr>
          <w:ilvl w:val="1"/>
          <w:numId w:val="2"/>
        </w:numPr>
        <w:shd w:val="clear" w:color="auto" w:fill="auto"/>
        <w:tabs>
          <w:tab w:val="left" w:pos="1334"/>
        </w:tabs>
        <w:spacing w:before="0" w:after="0" w:line="209" w:lineRule="exact"/>
        <w:ind w:left="500" w:firstLine="460"/>
      </w:pPr>
      <w:r>
        <w:t>Персонал предприятия химической чистки должен знать и соблюдать должностные инструк</w:t>
      </w:r>
      <w:r>
        <w:softHyphen/>
        <w:t>ции и установленные правила внутреннего трудового распорядка.</w:t>
      </w:r>
    </w:p>
    <w:p w:rsidR="00950B95" w:rsidRDefault="0059555F">
      <w:pPr>
        <w:pStyle w:val="22"/>
        <w:framePr w:w="9286" w:h="12266" w:hRule="exact" w:wrap="none" w:vAnchor="page" w:hAnchor="page" w:x="1260" w:y="1785"/>
        <w:numPr>
          <w:ilvl w:val="1"/>
          <w:numId w:val="2"/>
        </w:numPr>
        <w:shd w:val="clear" w:color="auto" w:fill="auto"/>
        <w:tabs>
          <w:tab w:val="left" w:pos="1343"/>
        </w:tabs>
        <w:spacing w:before="0" w:after="0" w:line="209" w:lineRule="exact"/>
        <w:ind w:left="500" w:firstLine="460"/>
      </w:pPr>
      <w:r>
        <w:t>Должностные инструкции персонала разрабатывает руководство предприятия, исходя из требований действующего законодательства Российской Федерации с учетом особенностей функцио</w:t>
      </w:r>
      <w:r>
        <w:softHyphen/>
        <w:t>нирования конкретного предприятия. Должностные инструкции должны содержать квалификационные требования к персоналу, функциональные обязанности и права работников.</w:t>
      </w:r>
    </w:p>
    <w:p w:rsidR="00950B95" w:rsidRDefault="0059555F">
      <w:pPr>
        <w:pStyle w:val="22"/>
        <w:framePr w:w="9286" w:h="12266" w:hRule="exact" w:wrap="none" w:vAnchor="page" w:hAnchor="page" w:x="1260" w:y="1785"/>
        <w:numPr>
          <w:ilvl w:val="1"/>
          <w:numId w:val="2"/>
        </w:numPr>
        <w:shd w:val="clear" w:color="auto" w:fill="auto"/>
        <w:tabs>
          <w:tab w:val="left" w:pos="1347"/>
        </w:tabs>
        <w:spacing w:before="0" w:after="232" w:line="209" w:lineRule="exact"/>
        <w:ind w:left="500" w:firstLine="460"/>
      </w:pPr>
      <w:r>
        <w:t>Персонал предприятия должен проходить предварительные и периодические медицинские осмотры, обязательные инструктажи по охране труда и технике безопасности.</w:t>
      </w:r>
    </w:p>
    <w:p w:rsidR="00950B95" w:rsidRDefault="0059555F">
      <w:pPr>
        <w:pStyle w:val="32"/>
        <w:framePr w:w="9286" w:h="12266" w:hRule="exact" w:wrap="none" w:vAnchor="page" w:hAnchor="page" w:x="1260" w:y="1785"/>
        <w:numPr>
          <w:ilvl w:val="0"/>
          <w:numId w:val="2"/>
        </w:numPr>
        <w:shd w:val="clear" w:color="auto" w:fill="auto"/>
        <w:tabs>
          <w:tab w:val="left" w:pos="1308"/>
        </w:tabs>
        <w:spacing w:after="164" w:line="220" w:lineRule="exact"/>
        <w:ind w:left="500" w:firstLine="460"/>
        <w:jc w:val="both"/>
      </w:pPr>
      <w:bookmarkStart w:id="10" w:name="bookmark10"/>
      <w:r>
        <w:t>Методы контроля</w:t>
      </w:r>
      <w:bookmarkEnd w:id="10"/>
    </w:p>
    <w:p w:rsidR="00950B95" w:rsidRDefault="0059555F">
      <w:pPr>
        <w:pStyle w:val="22"/>
        <w:framePr w:w="9286" w:h="12266" w:hRule="exact" w:wrap="none" w:vAnchor="page" w:hAnchor="page" w:x="1260" w:y="1785"/>
        <w:numPr>
          <w:ilvl w:val="1"/>
          <w:numId w:val="2"/>
        </w:numPr>
        <w:shd w:val="clear" w:color="auto" w:fill="auto"/>
        <w:tabs>
          <w:tab w:val="left" w:pos="1314"/>
        </w:tabs>
        <w:spacing w:before="0" w:after="0" w:line="209" w:lineRule="exact"/>
        <w:ind w:left="500" w:firstLine="460"/>
      </w:pPr>
      <w:r>
        <w:t>На всех этапах процесса химической чистки следует осуществлять контроль изделий.</w:t>
      </w:r>
    </w:p>
    <w:p w:rsidR="00950B95" w:rsidRDefault="0059555F">
      <w:pPr>
        <w:pStyle w:val="22"/>
        <w:framePr w:w="9286" w:h="12266" w:hRule="exact" w:wrap="none" w:vAnchor="page" w:hAnchor="page" w:x="1260" w:y="1785"/>
        <w:shd w:val="clear" w:color="auto" w:fill="auto"/>
        <w:spacing w:before="0" w:after="0" w:line="209" w:lineRule="exact"/>
        <w:ind w:left="500" w:firstLine="460"/>
      </w:pPr>
      <w:r>
        <w:t>Проверку изделий после химической чистки исполнитель услуг проводит методом сплошного</w:t>
      </w:r>
    </w:p>
    <w:p w:rsidR="00950B95" w:rsidRDefault="0059555F">
      <w:pPr>
        <w:pStyle w:val="22"/>
        <w:framePr w:w="9286" w:h="12266" w:hRule="exact" w:wrap="none" w:vAnchor="page" w:hAnchor="page" w:x="1260" w:y="1785"/>
        <w:shd w:val="clear" w:color="auto" w:fill="auto"/>
        <w:spacing w:before="0" w:after="0" w:line="209" w:lineRule="exact"/>
        <w:ind w:left="500" w:firstLine="0"/>
        <w:jc w:val="left"/>
      </w:pPr>
      <w:r>
        <w:t>контроля на соответствие требованиям раздела 5.</w:t>
      </w:r>
    </w:p>
    <w:p w:rsidR="00950B95" w:rsidRDefault="0059555F">
      <w:pPr>
        <w:pStyle w:val="22"/>
        <w:framePr w:w="9286" w:h="12266" w:hRule="exact" w:wrap="none" w:vAnchor="page" w:hAnchor="page" w:x="1260" w:y="1785"/>
        <w:shd w:val="clear" w:color="auto" w:fill="auto"/>
        <w:spacing w:before="0" w:after="0" w:line="209" w:lineRule="exact"/>
        <w:ind w:left="500" w:firstLine="460"/>
      </w:pPr>
      <w:r>
        <w:t>Проверку осуществляют на столе с горизонтальной поверхностью при естественном или искусственном освещении.</w:t>
      </w:r>
    </w:p>
    <w:p w:rsidR="00950B95" w:rsidRDefault="0059555F">
      <w:pPr>
        <w:pStyle w:val="22"/>
        <w:framePr w:w="9286" w:h="12266" w:hRule="exact" w:wrap="none" w:vAnchor="page" w:hAnchor="page" w:x="1260" w:y="1785"/>
        <w:shd w:val="clear" w:color="auto" w:fill="auto"/>
        <w:spacing w:before="0" w:after="0" w:line="209" w:lineRule="exact"/>
        <w:ind w:left="500" w:firstLine="460"/>
      </w:pPr>
      <w:r>
        <w:t>Изделия, которые не соответствуют требованиям действующего стандарта, подлежат возврату для проведения корректирующих мероприятий по устранению несоответствия.</w:t>
      </w:r>
    </w:p>
    <w:p w:rsidR="00950B95" w:rsidRDefault="0059555F">
      <w:pPr>
        <w:pStyle w:val="22"/>
        <w:framePr w:w="9286" w:h="12266" w:hRule="exact" w:wrap="none" w:vAnchor="page" w:hAnchor="page" w:x="1260" w:y="1785"/>
        <w:numPr>
          <w:ilvl w:val="1"/>
          <w:numId w:val="2"/>
        </w:numPr>
        <w:shd w:val="clear" w:color="auto" w:fill="auto"/>
        <w:tabs>
          <w:tab w:val="left" w:pos="1343"/>
        </w:tabs>
        <w:spacing w:before="0" w:after="0" w:line="209" w:lineRule="exact"/>
        <w:ind w:left="500" w:firstLine="460"/>
      </w:pPr>
      <w:r>
        <w:t>Проверку на соответствие требованиям пунктов 5.13—5.17, 6.1—6.3 исполнитель услуг осуществляет не реже одного раза в год в испытательных лабораториях, соответствующих ГОСТ ИСО/МЭК 17025.</w:t>
      </w:r>
    </w:p>
    <w:p w:rsidR="00950B95" w:rsidRDefault="0059555F">
      <w:pPr>
        <w:pStyle w:val="22"/>
        <w:framePr w:w="9286" w:h="12266" w:hRule="exact" w:wrap="none" w:vAnchor="page" w:hAnchor="page" w:x="1260" w:y="1785"/>
        <w:numPr>
          <w:ilvl w:val="1"/>
          <w:numId w:val="2"/>
        </w:numPr>
        <w:shd w:val="clear" w:color="auto" w:fill="auto"/>
        <w:tabs>
          <w:tab w:val="left" w:pos="1347"/>
        </w:tabs>
        <w:spacing w:before="0" w:after="0" w:line="209" w:lineRule="exact"/>
        <w:ind w:left="500" w:firstLine="460"/>
      </w:pPr>
      <w:r>
        <w:t>Контроль остаточного содержания хлорорганических растворителей в изделии (пункт 6.3) осуществляют путем отбора проб воздуха из пододежного пространства изделия в помещении для хранения с их последующим газохроматографическим анализом в испытательной лаборатории по установленной методике [8].</w:t>
      </w:r>
    </w:p>
    <w:p w:rsidR="00950B95" w:rsidRDefault="0059555F">
      <w:pPr>
        <w:pStyle w:val="22"/>
        <w:framePr w:w="9286" w:h="12266" w:hRule="exact" w:wrap="none" w:vAnchor="page" w:hAnchor="page" w:x="1260" w:y="1785"/>
        <w:numPr>
          <w:ilvl w:val="1"/>
          <w:numId w:val="2"/>
        </w:numPr>
        <w:shd w:val="clear" w:color="auto" w:fill="auto"/>
        <w:tabs>
          <w:tab w:val="left" w:pos="1343"/>
        </w:tabs>
        <w:spacing w:before="0" w:after="0" w:line="209" w:lineRule="exact"/>
        <w:ind w:left="500" w:firstLine="460"/>
      </w:pPr>
      <w:r>
        <w:t>Массу перо-пуховых изделий (5.13) определяют путем взвешивания изделий до химической чистки и после нее на базе исполнителя услуги на весах неавтоматического действия по ГОСТ Р 53228 специального (I) класса точности с пределами допускаемой абсолютной погрешности +0,001 г.</w:t>
      </w:r>
    </w:p>
    <w:p w:rsidR="00950B95" w:rsidRDefault="0059555F">
      <w:pPr>
        <w:pStyle w:val="22"/>
        <w:framePr w:w="9286" w:h="12266" w:hRule="exact" w:wrap="none" w:vAnchor="page" w:hAnchor="page" w:x="1260" w:y="1785"/>
        <w:numPr>
          <w:ilvl w:val="1"/>
          <w:numId w:val="2"/>
        </w:numPr>
        <w:shd w:val="clear" w:color="auto" w:fill="auto"/>
        <w:tabs>
          <w:tab w:val="left" w:pos="1343"/>
        </w:tabs>
        <w:spacing w:before="0" w:after="0" w:line="209" w:lineRule="exact"/>
        <w:ind w:left="500" w:firstLine="460"/>
      </w:pPr>
      <w:r>
        <w:t>Определение моющей способности осуществляют на образцах с размерами 6 х 9,5 см, вырезанных из заготовки шерстяной ткани, предварительно загрязненной суспензией, в соответствии с методикой загрязнения образцов ткани [9].</w:t>
      </w:r>
    </w:p>
    <w:p w:rsidR="00950B95" w:rsidRDefault="0059555F">
      <w:pPr>
        <w:pStyle w:val="22"/>
        <w:framePr w:w="9286" w:h="12266" w:hRule="exact" w:wrap="none" w:vAnchor="page" w:hAnchor="page" w:x="1260" w:y="1785"/>
        <w:shd w:val="clear" w:color="auto" w:fill="auto"/>
        <w:spacing w:before="0" w:after="0" w:line="209" w:lineRule="exact"/>
        <w:ind w:left="500" w:firstLine="460"/>
      </w:pPr>
      <w:r>
        <w:t>Показатель моющей способности растворителей, усилителей и рабочих растворов Мс, в % вычисляют по формуле:</w:t>
      </w:r>
    </w:p>
    <w:p w:rsidR="00950B95" w:rsidRPr="00D80F68" w:rsidRDefault="0059555F">
      <w:pPr>
        <w:pStyle w:val="120"/>
        <w:framePr w:w="9286" w:h="12266" w:hRule="exact" w:wrap="none" w:vAnchor="page" w:hAnchor="page" w:x="1260" w:y="1785"/>
        <w:shd w:val="clear" w:color="auto" w:fill="auto"/>
        <w:tabs>
          <w:tab w:val="left" w:pos="9060"/>
        </w:tabs>
        <w:spacing w:after="293" w:line="180" w:lineRule="exact"/>
        <w:ind w:left="4160"/>
        <w:rPr>
          <w:lang w:val="ru-RU"/>
        </w:rPr>
      </w:pPr>
      <w:r>
        <w:rPr>
          <w:lang w:val="ru-RU" w:eastAsia="ru-RU" w:bidi="ru-RU"/>
        </w:rPr>
        <w:t>М</w:t>
      </w:r>
      <w:r w:rsidRPr="00D80F68">
        <w:rPr>
          <w:vertAlign w:val="subscript"/>
          <w:lang w:val="ru-RU"/>
        </w:rPr>
        <w:t>=</w:t>
      </w:r>
      <w:r>
        <w:rPr>
          <w:rStyle w:val="121"/>
          <w:b/>
          <w:bCs/>
          <w:i/>
          <w:iCs/>
          <w:vertAlign w:val="superscript"/>
        </w:rPr>
        <w:t>R</w:t>
      </w:r>
      <w:r>
        <w:rPr>
          <w:rStyle w:val="121"/>
          <w:b/>
          <w:bCs/>
          <w:i/>
          <w:iCs/>
        </w:rPr>
        <w:t>c</w:t>
      </w:r>
      <w:r w:rsidRPr="00D80F68">
        <w:rPr>
          <w:rStyle w:val="121"/>
          <w:b/>
          <w:bCs/>
          <w:i/>
          <w:iCs/>
          <w:lang w:val="ru-RU"/>
        </w:rPr>
        <w:t>-</w:t>
      </w:r>
      <w:r>
        <w:t>F</w:t>
      </w:r>
      <w:r w:rsidRPr="00D80F68">
        <w:rPr>
          <w:lang w:val="ru-RU"/>
        </w:rPr>
        <w:t>±</w:t>
      </w:r>
      <w:r>
        <w:rPr>
          <w:vertAlign w:val="subscript"/>
        </w:rPr>
        <w:t>x</w:t>
      </w:r>
      <w:r w:rsidRPr="00D80F68">
        <w:rPr>
          <w:rStyle w:val="12Arial75pt0pt"/>
          <w:b/>
          <w:bCs/>
          <w:vertAlign w:val="subscript"/>
          <w:lang w:eastAsia="en-US" w:bidi="en-US"/>
        </w:rPr>
        <w:t xml:space="preserve"> </w:t>
      </w:r>
      <w:r>
        <w:rPr>
          <w:rStyle w:val="12Arial85pt0pt"/>
          <w:b/>
          <w:bCs/>
          <w:vertAlign w:val="subscript"/>
        </w:rPr>
        <w:t>100</w:t>
      </w:r>
      <w:r>
        <w:rPr>
          <w:rStyle w:val="12Arial75pt0pt"/>
          <w:b/>
          <w:bCs/>
        </w:rPr>
        <w:tab/>
        <w:t>(</w:t>
      </w:r>
      <w:r>
        <w:rPr>
          <w:rStyle w:val="12Arial85pt0pt"/>
          <w:b/>
          <w:bCs/>
        </w:rPr>
        <w:t>1</w:t>
      </w:r>
      <w:r>
        <w:rPr>
          <w:rStyle w:val="12Arial75pt0pt"/>
          <w:b/>
          <w:bCs/>
        </w:rPr>
        <w:t>)</w:t>
      </w:r>
    </w:p>
    <w:p w:rsidR="00950B95" w:rsidRDefault="0059555F">
      <w:pPr>
        <w:pStyle w:val="22"/>
        <w:framePr w:w="9286" w:h="12266" w:hRule="exact" w:wrap="none" w:vAnchor="page" w:hAnchor="page" w:x="1260" w:y="1785"/>
        <w:shd w:val="clear" w:color="auto" w:fill="auto"/>
        <w:spacing w:before="0" w:after="0" w:line="214" w:lineRule="exact"/>
        <w:ind w:left="500" w:firstLine="0"/>
        <w:jc w:val="left"/>
      </w:pPr>
      <w:r>
        <w:t xml:space="preserve">где </w:t>
      </w:r>
      <w:r>
        <w:rPr>
          <w:rStyle w:val="28"/>
        </w:rPr>
        <w:t>R</w:t>
      </w:r>
      <w:r>
        <w:rPr>
          <w:rStyle w:val="28"/>
          <w:vertAlign w:val="subscript"/>
        </w:rPr>
        <w:t>c</w:t>
      </w:r>
      <w:r w:rsidRPr="00D80F68">
        <w:rPr>
          <w:lang w:eastAsia="en-US" w:bidi="en-US"/>
        </w:rPr>
        <w:t xml:space="preserve"> </w:t>
      </w:r>
      <w:r>
        <w:t>— коэффициент отражения обработанной ткани (образца);</w:t>
      </w:r>
    </w:p>
    <w:p w:rsidR="00950B95" w:rsidRDefault="0059555F">
      <w:pPr>
        <w:pStyle w:val="22"/>
        <w:framePr w:w="9286" w:h="12266" w:hRule="exact" w:wrap="none" w:vAnchor="page" w:hAnchor="page" w:x="1260" w:y="1785"/>
        <w:shd w:val="clear" w:color="auto" w:fill="auto"/>
        <w:spacing w:before="0" w:after="0" w:line="214" w:lineRule="exact"/>
        <w:ind w:left="820" w:firstLine="0"/>
        <w:jc w:val="left"/>
      </w:pPr>
      <w:r>
        <w:rPr>
          <w:rStyle w:val="28"/>
        </w:rPr>
        <w:t>R</w:t>
      </w:r>
      <w:r w:rsidRPr="00D80F68">
        <w:rPr>
          <w:rStyle w:val="28"/>
          <w:vertAlign w:val="subscript"/>
          <w:lang w:val="ru-RU"/>
        </w:rPr>
        <w:t>3</w:t>
      </w:r>
      <w:r w:rsidRPr="00D80F68">
        <w:rPr>
          <w:lang w:eastAsia="en-US" w:bidi="en-US"/>
        </w:rPr>
        <w:t xml:space="preserve"> </w:t>
      </w:r>
      <w:r>
        <w:t>— коэффициент отражения загрязненной ткани;</w:t>
      </w:r>
    </w:p>
    <w:p w:rsidR="00950B95" w:rsidRDefault="0059555F">
      <w:pPr>
        <w:pStyle w:val="22"/>
        <w:framePr w:w="9286" w:h="12266" w:hRule="exact" w:wrap="none" w:vAnchor="page" w:hAnchor="page" w:x="1260" w:y="1785"/>
        <w:shd w:val="clear" w:color="auto" w:fill="auto"/>
        <w:spacing w:before="0" w:after="0" w:line="214" w:lineRule="exact"/>
        <w:ind w:left="500" w:firstLine="460"/>
      </w:pPr>
      <w:r>
        <w:t>— коэффициент отражения исходной белой ткани.</w:t>
      </w:r>
    </w:p>
    <w:p w:rsidR="00950B95" w:rsidRDefault="0059555F">
      <w:pPr>
        <w:pStyle w:val="22"/>
        <w:framePr w:w="9286" w:h="12266" w:hRule="exact" w:wrap="none" w:vAnchor="page" w:hAnchor="page" w:x="1260" w:y="1785"/>
        <w:shd w:val="clear" w:color="auto" w:fill="auto"/>
        <w:spacing w:before="0" w:after="0" w:line="214" w:lineRule="exact"/>
        <w:ind w:left="500" w:firstLine="460"/>
      </w:pPr>
      <w:r>
        <w:t>Значения коэффициента отражения ткани определяют фотометрированием в двух точках на каждой стороне образца.</w:t>
      </w:r>
    </w:p>
    <w:p w:rsidR="00950B95" w:rsidRDefault="0059555F">
      <w:pPr>
        <w:pStyle w:val="34"/>
        <w:framePr w:wrap="none" w:vAnchor="page" w:hAnchor="page" w:x="10406" w:y="14160"/>
        <w:shd w:val="clear" w:color="auto" w:fill="auto"/>
        <w:spacing w:line="170" w:lineRule="exact"/>
      </w:pPr>
      <w:r>
        <w:t>7</w:t>
      </w:r>
    </w:p>
    <w:p w:rsidR="00950B95" w:rsidRDefault="00950B95">
      <w:pPr>
        <w:rPr>
          <w:sz w:val="2"/>
          <w:szCs w:val="2"/>
        </w:rPr>
        <w:sectPr w:rsidR="00950B95">
          <w:pgSz w:w="12240" w:h="15840"/>
          <w:pgMar w:top="360" w:right="360" w:bottom="360" w:left="360" w:header="0" w:footer="3" w:gutter="0"/>
          <w:cols w:space="720"/>
          <w:noEndnote/>
          <w:docGrid w:linePitch="360"/>
        </w:sectPr>
      </w:pPr>
    </w:p>
    <w:p w:rsidR="00950B95" w:rsidRDefault="0059555F">
      <w:pPr>
        <w:pStyle w:val="a9"/>
        <w:framePr w:wrap="none" w:vAnchor="page" w:hAnchor="page" w:x="1742" w:y="1336"/>
        <w:shd w:val="clear" w:color="auto" w:fill="auto"/>
        <w:spacing w:line="180" w:lineRule="exact"/>
      </w:pPr>
      <w:r>
        <w:lastRenderedPageBreak/>
        <w:t>ГОСТ Р 51108—2016</w:t>
      </w:r>
    </w:p>
    <w:p w:rsidR="00950B95" w:rsidRDefault="0059555F">
      <w:pPr>
        <w:pStyle w:val="22"/>
        <w:framePr w:w="9281" w:h="1549" w:hRule="exact" w:wrap="none" w:vAnchor="page" w:hAnchor="page" w:x="1262" w:y="1777"/>
        <w:shd w:val="clear" w:color="auto" w:fill="auto"/>
        <w:spacing w:before="0" w:after="0" w:line="214" w:lineRule="exact"/>
        <w:ind w:left="500" w:firstLine="460"/>
      </w:pPr>
      <w:r>
        <w:t>Количество одновременно обрабатываемых образцов совместно с изделием в машине хими</w:t>
      </w:r>
      <w:r>
        <w:softHyphen/>
        <w:t>ческой чистки должно составлять от 2 до 4 ед.</w:t>
      </w:r>
    </w:p>
    <w:p w:rsidR="00950B95" w:rsidRDefault="0059555F">
      <w:pPr>
        <w:pStyle w:val="22"/>
        <w:framePr w:w="9281" w:h="1549" w:hRule="exact" w:wrap="none" w:vAnchor="page" w:hAnchor="page" w:x="1262" w:y="1777"/>
        <w:numPr>
          <w:ilvl w:val="1"/>
          <w:numId w:val="2"/>
        </w:numPr>
        <w:shd w:val="clear" w:color="auto" w:fill="auto"/>
        <w:tabs>
          <w:tab w:val="left" w:pos="1353"/>
        </w:tabs>
        <w:spacing w:before="0" w:after="0" w:line="214" w:lineRule="exact"/>
        <w:ind w:left="500" w:firstLine="460"/>
      </w:pPr>
      <w:r>
        <w:t>Ресорбцию загрязнений (пункт 5.14.2) оценивают двумя способами: по шкале серых эталонов согласно ГОСТ 9733.0 и фотометрированием по контрасту исходного и обработанного образцов в виде контрольной ленты из деаппретированной хлопчатобумажной ткани типа бязи размерами не менее 6 х 9,5см. Обработку образцов в количестве 2—4 ед. проводят совместно схимическойчисткой изделия.</w:t>
      </w:r>
    </w:p>
    <w:p w:rsidR="00950B95" w:rsidRDefault="0059555F">
      <w:pPr>
        <w:pStyle w:val="22"/>
        <w:framePr w:w="9281" w:h="1549" w:hRule="exact" w:wrap="none" w:vAnchor="page" w:hAnchor="page" w:x="1262" w:y="1777"/>
        <w:shd w:val="clear" w:color="auto" w:fill="auto"/>
        <w:spacing w:before="0" w:after="0" w:line="214" w:lineRule="exact"/>
        <w:ind w:left="500" w:firstLine="460"/>
      </w:pPr>
      <w:r>
        <w:t>Ресорбцию А, в %, рассчитывают по формуле:</w:t>
      </w:r>
    </w:p>
    <w:p w:rsidR="00950B95" w:rsidRDefault="0059555F">
      <w:pPr>
        <w:pStyle w:val="22"/>
        <w:framePr w:w="9281" w:h="10031" w:hRule="exact" w:wrap="none" w:vAnchor="page" w:hAnchor="page" w:x="1262" w:y="4020"/>
        <w:shd w:val="clear" w:color="auto" w:fill="auto"/>
        <w:spacing w:before="0" w:after="0" w:line="170" w:lineRule="exact"/>
        <w:ind w:left="500" w:firstLine="0"/>
        <w:jc w:val="left"/>
      </w:pPr>
      <w:r>
        <w:t xml:space="preserve">где </w:t>
      </w:r>
      <w:r>
        <w:rPr>
          <w:rStyle w:val="28"/>
          <w:lang w:val="ru-RU" w:eastAsia="ru-RU" w:bidi="ru-RU"/>
        </w:rPr>
        <w:t>Р</w:t>
      </w:r>
      <w:r>
        <w:rPr>
          <w:rStyle w:val="28"/>
          <w:vertAlign w:val="subscript"/>
          <w:lang w:val="ru-RU" w:eastAsia="ru-RU" w:bidi="ru-RU"/>
        </w:rPr>
        <w:t>с</w:t>
      </w:r>
      <w:r>
        <w:t xml:space="preserve"> — коэффициент отражения обработанной ткани (образца);</w:t>
      </w:r>
    </w:p>
    <w:p w:rsidR="00950B95" w:rsidRDefault="0059555F">
      <w:pPr>
        <w:pStyle w:val="22"/>
        <w:framePr w:w="9281" w:h="10031" w:hRule="exact" w:wrap="none" w:vAnchor="page" w:hAnchor="page" w:x="1262" w:y="4020"/>
        <w:shd w:val="clear" w:color="auto" w:fill="auto"/>
        <w:spacing w:before="0" w:after="0" w:line="214" w:lineRule="exact"/>
        <w:ind w:left="780" w:firstLine="0"/>
        <w:jc w:val="left"/>
      </w:pPr>
      <w:r>
        <w:t>Р</w:t>
      </w:r>
      <w:r>
        <w:rPr>
          <w:vertAlign w:val="subscript"/>
        </w:rPr>
        <w:t>и</w:t>
      </w:r>
      <w:r>
        <w:t xml:space="preserve"> — коэффициент отражения исходного образца ткани.</w:t>
      </w:r>
    </w:p>
    <w:p w:rsidR="00950B95" w:rsidRDefault="0059555F">
      <w:pPr>
        <w:pStyle w:val="22"/>
        <w:framePr w:w="9281" w:h="10031" w:hRule="exact" w:wrap="none" w:vAnchor="page" w:hAnchor="page" w:x="1262" w:y="4020"/>
        <w:numPr>
          <w:ilvl w:val="1"/>
          <w:numId w:val="2"/>
        </w:numPr>
        <w:shd w:val="clear" w:color="auto" w:fill="auto"/>
        <w:tabs>
          <w:tab w:val="left" w:pos="1353"/>
        </w:tabs>
        <w:spacing w:before="0" w:after="0" w:line="214" w:lineRule="exact"/>
        <w:ind w:left="500" w:firstLine="460"/>
      </w:pPr>
      <w:r>
        <w:t>Качество аппретирования (водоотталкивания) (пункты 5.15, 5.15.1) после химической чистки определяют на образцах хлопчатобумажной ткани, обработанных совместно с изделиями в машине химической чистки по ГОСТ 3816.</w:t>
      </w:r>
    </w:p>
    <w:p w:rsidR="00950B95" w:rsidRDefault="0059555F">
      <w:pPr>
        <w:pStyle w:val="22"/>
        <w:framePr w:w="9281" w:h="10031" w:hRule="exact" w:wrap="none" w:vAnchor="page" w:hAnchor="page" w:x="1262" w:y="4020"/>
        <w:numPr>
          <w:ilvl w:val="1"/>
          <w:numId w:val="2"/>
        </w:numPr>
        <w:shd w:val="clear" w:color="auto" w:fill="auto"/>
        <w:tabs>
          <w:tab w:val="left" w:pos="1353"/>
        </w:tabs>
        <w:spacing w:before="0" w:after="0" w:line="214" w:lineRule="exact"/>
        <w:ind w:left="500" w:firstLine="460"/>
      </w:pPr>
      <w:r>
        <w:t>Качество антистатической обработки изделий после химической чистки (пункт 5.15.2) опреде</w:t>
      </w:r>
      <w:r>
        <w:softHyphen/>
        <w:t>ляют на модельных образцах ткани по ГОСТ 19616, обработанных совместно с изделием в машине химической чистки согласно [9].</w:t>
      </w:r>
    </w:p>
    <w:p w:rsidR="00950B95" w:rsidRDefault="0059555F">
      <w:pPr>
        <w:pStyle w:val="22"/>
        <w:framePr w:w="9281" w:h="10031" w:hRule="exact" w:wrap="none" w:vAnchor="page" w:hAnchor="page" w:x="1262" w:y="4020"/>
        <w:numPr>
          <w:ilvl w:val="1"/>
          <w:numId w:val="2"/>
        </w:numPr>
        <w:shd w:val="clear" w:color="auto" w:fill="auto"/>
        <w:tabs>
          <w:tab w:val="left" w:pos="1353"/>
        </w:tabs>
        <w:spacing w:before="0" w:after="0" w:line="214" w:lineRule="exact"/>
        <w:ind w:left="500" w:firstLine="460"/>
      </w:pPr>
      <w:r>
        <w:t>Изменение основных линейных размеров после химической чистки (пункт 5.16) определяют непосредственно на изделиях или на модельных образцах тканей размерами 35 х 35 см с использовани</w:t>
      </w:r>
      <w:r>
        <w:softHyphen/>
        <w:t>ем специального шаблона для нанесения разметки и измерительного устройства по ГОСТ 4103 путем измерения основных линейных размеров до химической чистки и после нее.</w:t>
      </w:r>
    </w:p>
    <w:p w:rsidR="00950B95" w:rsidRDefault="0059555F">
      <w:pPr>
        <w:pStyle w:val="22"/>
        <w:framePr w:w="9281" w:h="10031" w:hRule="exact" w:wrap="none" w:vAnchor="page" w:hAnchor="page" w:x="1262" w:y="4020"/>
        <w:numPr>
          <w:ilvl w:val="1"/>
          <w:numId w:val="2"/>
        </w:numPr>
        <w:shd w:val="clear" w:color="auto" w:fill="auto"/>
        <w:tabs>
          <w:tab w:val="left" w:pos="1440"/>
        </w:tabs>
        <w:spacing w:before="0" w:after="0" w:line="214" w:lineRule="exact"/>
        <w:ind w:left="500" w:firstLine="460"/>
      </w:pPr>
      <w:r>
        <w:t>Качество химической чистки спецодежды (5.17) оценивают по методам ГОСТ 12.4.169.</w:t>
      </w:r>
    </w:p>
    <w:p w:rsidR="00950B95" w:rsidRDefault="0059555F">
      <w:pPr>
        <w:pStyle w:val="22"/>
        <w:framePr w:w="9281" w:h="10031" w:hRule="exact" w:wrap="none" w:vAnchor="page" w:hAnchor="page" w:x="1262" w:y="4020"/>
        <w:numPr>
          <w:ilvl w:val="1"/>
          <w:numId w:val="2"/>
        </w:numPr>
        <w:shd w:val="clear" w:color="auto" w:fill="auto"/>
        <w:tabs>
          <w:tab w:val="left" w:pos="1439"/>
        </w:tabs>
        <w:spacing w:before="0" w:after="0" w:line="214" w:lineRule="exact"/>
        <w:ind w:left="500" w:firstLine="460"/>
      </w:pPr>
      <w:r>
        <w:t>Для определения устойчивости окраски изделий к растворителям химической чистки (пункт 5.18) используют образцы проб, изготовленных согласно ГОСТ 9733.13 или ГОСТ 27323 и ГОСТ 9733.27.</w:t>
      </w:r>
    </w:p>
    <w:p w:rsidR="00950B95" w:rsidRDefault="0059555F">
      <w:pPr>
        <w:pStyle w:val="22"/>
        <w:framePr w:w="9281" w:h="10031" w:hRule="exact" w:wrap="none" w:vAnchor="page" w:hAnchor="page" w:x="1262" w:y="4020"/>
        <w:numPr>
          <w:ilvl w:val="2"/>
          <w:numId w:val="2"/>
        </w:numPr>
        <w:shd w:val="clear" w:color="auto" w:fill="auto"/>
        <w:tabs>
          <w:tab w:val="left" w:pos="1587"/>
        </w:tabs>
        <w:spacing w:before="0" w:after="0" w:line="214" w:lineRule="exact"/>
        <w:ind w:left="500" w:firstLine="460"/>
      </w:pPr>
      <w:r>
        <w:t>Испытания на устойчивость окраски изделий к растворителям химической чистки можно проводить в лабораторных и производственных условиях.</w:t>
      </w:r>
    </w:p>
    <w:p w:rsidR="00950B95" w:rsidRDefault="0059555F">
      <w:pPr>
        <w:pStyle w:val="40"/>
        <w:framePr w:w="9281" w:h="10031" w:hRule="exact" w:wrap="none" w:vAnchor="page" w:hAnchor="page" w:x="1262" w:y="4020"/>
        <w:numPr>
          <w:ilvl w:val="2"/>
          <w:numId w:val="2"/>
        </w:numPr>
        <w:shd w:val="clear" w:color="auto" w:fill="auto"/>
        <w:tabs>
          <w:tab w:val="left" w:pos="1604"/>
        </w:tabs>
        <w:spacing w:before="0" w:line="214" w:lineRule="exact"/>
        <w:ind w:left="500" w:firstLine="460"/>
        <w:jc w:val="both"/>
      </w:pPr>
      <w:r>
        <w:t>Испытания на устойчивость окраски изделий к растворителям в лабораторных условиях</w:t>
      </w:r>
    </w:p>
    <w:p w:rsidR="00950B95" w:rsidRDefault="0059555F">
      <w:pPr>
        <w:pStyle w:val="22"/>
        <w:framePr w:w="9281" w:h="10031" w:hRule="exact" w:wrap="none" w:vAnchor="page" w:hAnchor="page" w:x="1262" w:y="4020"/>
        <w:shd w:val="clear" w:color="auto" w:fill="auto"/>
        <w:spacing w:before="0" w:after="0" w:line="214" w:lineRule="exact"/>
        <w:ind w:left="500" w:firstLine="460"/>
      </w:pPr>
      <w:r>
        <w:t>Для проведения испытаний в лабораторных условиях используют оборудование двух видов: прибор для взбалтывания согласно ГОСТ 21050 и прибор для определения устойчивости окраски к трению ПТ-4 согласно ГОСТ 9733.27.</w:t>
      </w:r>
    </w:p>
    <w:p w:rsidR="00950B95" w:rsidRDefault="0059555F">
      <w:pPr>
        <w:pStyle w:val="22"/>
        <w:framePr w:w="9281" w:h="10031" w:hRule="exact" w:wrap="none" w:vAnchor="page" w:hAnchor="page" w:x="1262" w:y="4020"/>
        <w:shd w:val="clear" w:color="auto" w:fill="auto"/>
        <w:spacing w:before="0" w:after="0" w:line="214" w:lineRule="exact"/>
        <w:ind w:left="500" w:firstLine="460"/>
      </w:pPr>
      <w:r>
        <w:t>При использовании прибора для взбалтывания в емкость помещают два образца, заливают растворитель перхлорэтилен при модуле ванны 1:40 и проводят обработку в течение 10 мин при ком</w:t>
      </w:r>
      <w:r>
        <w:softHyphen/>
        <w:t>натной температуре. Обработанные образцы отжимают и высушивают в вытяжном шкафу при комнат</w:t>
      </w:r>
      <w:r>
        <w:softHyphen/>
        <w:t>ной температуре.</w:t>
      </w:r>
    </w:p>
    <w:p w:rsidR="00950B95" w:rsidRDefault="0059555F">
      <w:pPr>
        <w:pStyle w:val="22"/>
        <w:framePr w:w="9281" w:h="10031" w:hRule="exact" w:wrap="none" w:vAnchor="page" w:hAnchor="page" w:x="1262" w:y="4020"/>
        <w:shd w:val="clear" w:color="auto" w:fill="auto"/>
        <w:spacing w:before="0" w:after="0" w:line="214" w:lineRule="exact"/>
        <w:ind w:left="500" w:firstLine="460"/>
      </w:pPr>
      <w:r>
        <w:t>Метод испытаний с использованием прибора ПТ-4 основан на закрашивании неокрашенных контрольных образцов сухой или мокрой ткани при трении о сухой испытуемый образец (изделие).</w:t>
      </w:r>
    </w:p>
    <w:p w:rsidR="00950B95" w:rsidRDefault="0059555F">
      <w:pPr>
        <w:pStyle w:val="22"/>
        <w:framePr w:w="9281" w:h="10031" w:hRule="exact" w:wrap="none" w:vAnchor="page" w:hAnchor="page" w:x="1262" w:y="4020"/>
        <w:shd w:val="clear" w:color="auto" w:fill="auto"/>
        <w:spacing w:before="0" w:after="0" w:line="214" w:lineRule="exact"/>
        <w:ind w:left="500" w:firstLine="460"/>
      </w:pPr>
      <w:r>
        <w:t>Контрольные образцы для определения устойчивости окраски к сухому и мокрому трению готовят в соответствии с ГОСТ 9733.27, при этом для замачивания используют воду или растворители.</w:t>
      </w:r>
    </w:p>
    <w:p w:rsidR="00950B95" w:rsidRDefault="0059555F">
      <w:pPr>
        <w:pStyle w:val="22"/>
        <w:framePr w:w="9281" w:h="10031" w:hRule="exact" w:wrap="none" w:vAnchor="page" w:hAnchor="page" w:x="1262" w:y="4020"/>
        <w:shd w:val="clear" w:color="auto" w:fill="auto"/>
        <w:spacing w:before="0" w:after="0" w:line="214" w:lineRule="exact"/>
        <w:ind w:left="500" w:firstLine="460"/>
      </w:pPr>
      <w:r>
        <w:t>Оценку результатов испытаний по указанным методам проводят согласно ГОСТ 9733.0.</w:t>
      </w:r>
    </w:p>
    <w:p w:rsidR="00950B95" w:rsidRDefault="0059555F">
      <w:pPr>
        <w:pStyle w:val="40"/>
        <w:framePr w:w="9281" w:h="10031" w:hRule="exact" w:wrap="none" w:vAnchor="page" w:hAnchor="page" w:x="1262" w:y="4020"/>
        <w:numPr>
          <w:ilvl w:val="2"/>
          <w:numId w:val="2"/>
        </w:numPr>
        <w:shd w:val="clear" w:color="auto" w:fill="auto"/>
        <w:tabs>
          <w:tab w:val="left" w:pos="1604"/>
        </w:tabs>
        <w:spacing w:before="0" w:line="214" w:lineRule="exact"/>
        <w:ind w:left="500" w:firstLine="460"/>
        <w:jc w:val="both"/>
      </w:pPr>
      <w:r>
        <w:t>Испытания на устойчивость окраски изделий к растворителям в производственных условиях</w:t>
      </w:r>
    </w:p>
    <w:p w:rsidR="00950B95" w:rsidRDefault="0059555F">
      <w:pPr>
        <w:pStyle w:val="22"/>
        <w:framePr w:w="9281" w:h="10031" w:hRule="exact" w:wrap="none" w:vAnchor="page" w:hAnchor="page" w:x="1262" w:y="4020"/>
        <w:shd w:val="clear" w:color="auto" w:fill="auto"/>
        <w:spacing w:before="0" w:after="0" w:line="214" w:lineRule="exact"/>
        <w:ind w:left="500" w:firstLine="460"/>
      </w:pPr>
      <w:r>
        <w:t>При проведении испытаний в производственных условиях подготовленную рабочую пробу обра</w:t>
      </w:r>
      <w:r>
        <w:softHyphen/>
        <w:t>батывают в машине химической чистки совместно с изделием по технологическому режиму, предусмотренному [10].</w:t>
      </w:r>
    </w:p>
    <w:p w:rsidR="00950B95" w:rsidRDefault="0059555F">
      <w:pPr>
        <w:pStyle w:val="22"/>
        <w:framePr w:w="9281" w:h="10031" w:hRule="exact" w:wrap="none" w:vAnchor="page" w:hAnchor="page" w:x="1262" w:y="4020"/>
        <w:shd w:val="clear" w:color="auto" w:fill="auto"/>
        <w:spacing w:before="0" w:after="235" w:line="214" w:lineRule="exact"/>
        <w:ind w:left="500" w:firstLine="460"/>
      </w:pPr>
      <w:r>
        <w:t>После полного цикла обработки оценку результатов проводят согласно ГОСТ 9733.0.</w:t>
      </w:r>
    </w:p>
    <w:p w:rsidR="00950B95" w:rsidRDefault="0059555F">
      <w:pPr>
        <w:pStyle w:val="32"/>
        <w:framePr w:w="9281" w:h="10031" w:hRule="exact" w:wrap="none" w:vAnchor="page" w:hAnchor="page" w:x="1262" w:y="4020"/>
        <w:numPr>
          <w:ilvl w:val="0"/>
          <w:numId w:val="2"/>
        </w:numPr>
        <w:shd w:val="clear" w:color="auto" w:fill="auto"/>
        <w:tabs>
          <w:tab w:val="left" w:pos="1353"/>
        </w:tabs>
        <w:spacing w:after="169" w:line="220" w:lineRule="exact"/>
        <w:ind w:left="500" w:firstLine="460"/>
        <w:jc w:val="both"/>
      </w:pPr>
      <w:bookmarkStart w:id="11" w:name="bookmark11"/>
      <w:r>
        <w:t>Транспортирование и хранение</w:t>
      </w:r>
      <w:bookmarkEnd w:id="11"/>
    </w:p>
    <w:p w:rsidR="00950B95" w:rsidRDefault="0059555F">
      <w:pPr>
        <w:pStyle w:val="22"/>
        <w:framePr w:w="9281" w:h="10031" w:hRule="exact" w:wrap="none" w:vAnchor="page" w:hAnchor="page" w:x="1262" w:y="4020"/>
        <w:shd w:val="clear" w:color="auto" w:fill="auto"/>
        <w:spacing w:before="0" w:after="0" w:line="209" w:lineRule="exact"/>
        <w:ind w:left="500" w:firstLine="460"/>
      </w:pPr>
      <w:r>
        <w:t>10.1 Изделия после химической чистки хранят в специально оборудованном сухом помещении. Изделия швейные, в том числе изделия из кожи и меха, должны храниться на переносных вешалках, ковровые и перо-пуховые изделия, мягкие игрушки — на стеллажах.</w:t>
      </w:r>
    </w:p>
    <w:p w:rsidR="00950B95" w:rsidRDefault="0059555F">
      <w:pPr>
        <w:pStyle w:val="22"/>
        <w:framePr w:w="9281" w:h="10031" w:hRule="exact" w:wrap="none" w:vAnchor="page" w:hAnchor="page" w:x="1262" w:y="4020"/>
        <w:shd w:val="clear" w:color="auto" w:fill="auto"/>
        <w:spacing w:before="0" w:after="0" w:line="209" w:lineRule="exact"/>
        <w:ind w:left="500" w:firstLine="460"/>
      </w:pPr>
      <w:r>
        <w:t>Совместное хранение изделий после химической чистки и изделий, не прошедших химическую чистку, не допускается.</w:t>
      </w:r>
    </w:p>
    <w:p w:rsidR="00950B95" w:rsidRDefault="00D80F68">
      <w:pPr>
        <w:framePr w:wrap="none" w:vAnchor="page" w:hAnchor="page" w:x="5425" w:y="3387"/>
        <w:rPr>
          <w:sz w:val="2"/>
          <w:szCs w:val="2"/>
        </w:rPr>
      </w:pPr>
      <w:r>
        <w:rPr>
          <w:noProof/>
          <w:lang w:bidi="ar-SA"/>
        </w:rPr>
        <w:drawing>
          <wp:inline distT="0" distB="0" distL="0" distR="0">
            <wp:extent cx="902335" cy="320675"/>
            <wp:effectExtent l="0" t="0" r="0" b="0"/>
            <wp:docPr id="3" name="Рисунок 3" descr="C:\Users\User\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320675"/>
                    </a:xfrm>
                    <a:prstGeom prst="rect">
                      <a:avLst/>
                    </a:prstGeom>
                    <a:noFill/>
                    <a:ln>
                      <a:noFill/>
                    </a:ln>
                  </pic:spPr>
                </pic:pic>
              </a:graphicData>
            </a:graphic>
          </wp:inline>
        </w:drawing>
      </w:r>
    </w:p>
    <w:p w:rsidR="00950B95" w:rsidRDefault="0059555F">
      <w:pPr>
        <w:pStyle w:val="130"/>
        <w:framePr w:wrap="none" w:vAnchor="page" w:hAnchor="page" w:x="1262" w:y="3496"/>
        <w:shd w:val="clear" w:color="auto" w:fill="auto"/>
        <w:spacing w:before="0" w:after="0" w:line="160" w:lineRule="exact"/>
        <w:ind w:left="9037"/>
      </w:pPr>
      <w:r>
        <w:t>(</w:t>
      </w:r>
      <w:r>
        <w:rPr>
          <w:rStyle w:val="138pt"/>
          <w:b/>
          <w:bCs/>
        </w:rPr>
        <w:t>2</w:t>
      </w:r>
      <w:r>
        <w:t>)</w:t>
      </w:r>
    </w:p>
    <w:p w:rsidR="00950B95" w:rsidRDefault="0059555F">
      <w:pPr>
        <w:pStyle w:val="34"/>
        <w:framePr w:wrap="none" w:vAnchor="page" w:hAnchor="page" w:x="1738" w:y="14165"/>
        <w:shd w:val="clear" w:color="auto" w:fill="auto"/>
        <w:spacing w:line="170" w:lineRule="exact"/>
      </w:pPr>
      <w:r>
        <w:t>8</w:t>
      </w:r>
    </w:p>
    <w:p w:rsidR="00950B95" w:rsidRDefault="00950B95">
      <w:pPr>
        <w:rPr>
          <w:sz w:val="2"/>
          <w:szCs w:val="2"/>
        </w:rPr>
        <w:sectPr w:rsidR="00950B95">
          <w:pgSz w:w="12240" w:h="15840"/>
          <w:pgMar w:top="360" w:right="360" w:bottom="360" w:left="360" w:header="0" w:footer="3" w:gutter="0"/>
          <w:cols w:space="720"/>
          <w:noEndnote/>
          <w:docGrid w:linePitch="360"/>
        </w:sectPr>
      </w:pPr>
    </w:p>
    <w:p w:rsidR="00950B95" w:rsidRDefault="0059555F">
      <w:pPr>
        <w:pStyle w:val="a9"/>
        <w:framePr w:wrap="none" w:vAnchor="page" w:hAnchor="page" w:x="8702" w:y="1345"/>
        <w:shd w:val="clear" w:color="auto" w:fill="auto"/>
        <w:spacing w:line="180" w:lineRule="exact"/>
      </w:pPr>
      <w:r>
        <w:lastRenderedPageBreak/>
        <w:t>ГОСТ Р 51108—2016</w:t>
      </w:r>
    </w:p>
    <w:p w:rsidR="00950B95" w:rsidRDefault="0059555F">
      <w:pPr>
        <w:pStyle w:val="22"/>
        <w:framePr w:w="9282" w:h="2399" w:hRule="exact" w:wrap="none" w:vAnchor="page" w:hAnchor="page" w:x="1262" w:y="1785"/>
        <w:numPr>
          <w:ilvl w:val="0"/>
          <w:numId w:val="5"/>
        </w:numPr>
        <w:shd w:val="clear" w:color="auto" w:fill="auto"/>
        <w:tabs>
          <w:tab w:val="left" w:pos="1443"/>
        </w:tabs>
        <w:spacing w:before="0" w:after="0" w:line="209" w:lineRule="exact"/>
        <w:ind w:left="500" w:firstLine="480"/>
      </w:pPr>
      <w:r>
        <w:t>Транспортирование изделий, прошедших химическую чистку, осуществляют транспортом, специально оборудованным для перевозки таких изделий.</w:t>
      </w:r>
    </w:p>
    <w:p w:rsidR="00950B95" w:rsidRDefault="0059555F">
      <w:pPr>
        <w:pStyle w:val="22"/>
        <w:framePr w:w="9282" w:h="2399" w:hRule="exact" w:wrap="none" w:vAnchor="page" w:hAnchor="page" w:x="1262" w:y="1785"/>
        <w:numPr>
          <w:ilvl w:val="0"/>
          <w:numId w:val="5"/>
        </w:numPr>
        <w:shd w:val="clear" w:color="auto" w:fill="auto"/>
        <w:tabs>
          <w:tab w:val="left" w:pos="1443"/>
        </w:tabs>
        <w:spacing w:before="0" w:after="232" w:line="209" w:lineRule="exact"/>
        <w:ind w:left="500" w:firstLine="480"/>
      </w:pPr>
      <w:r>
        <w:t>Упаковка изделий перед их транспортированием в приемные пункты должна обеспечивать сохранность их внешнего вида после химчистки.</w:t>
      </w:r>
    </w:p>
    <w:p w:rsidR="00950B95" w:rsidRDefault="0059555F">
      <w:pPr>
        <w:pStyle w:val="32"/>
        <w:framePr w:w="9282" w:h="2399" w:hRule="exact" w:wrap="none" w:vAnchor="page" w:hAnchor="page" w:x="1262" w:y="1785"/>
        <w:numPr>
          <w:ilvl w:val="0"/>
          <w:numId w:val="2"/>
        </w:numPr>
        <w:shd w:val="clear" w:color="auto" w:fill="auto"/>
        <w:tabs>
          <w:tab w:val="left" w:pos="1390"/>
        </w:tabs>
        <w:spacing w:after="164" w:line="220" w:lineRule="exact"/>
        <w:ind w:left="500" w:firstLine="480"/>
        <w:jc w:val="both"/>
      </w:pPr>
      <w:bookmarkStart w:id="12" w:name="bookmark12"/>
      <w:r>
        <w:t>Технологическая экспертиза объектов химической чистки</w:t>
      </w:r>
      <w:bookmarkEnd w:id="12"/>
    </w:p>
    <w:p w:rsidR="00950B95" w:rsidRDefault="0059555F">
      <w:pPr>
        <w:pStyle w:val="22"/>
        <w:framePr w:w="9282" w:h="2399" w:hRule="exact" w:wrap="none" w:vAnchor="page" w:hAnchor="page" w:x="1262" w:y="1785"/>
        <w:shd w:val="clear" w:color="auto" w:fill="auto"/>
        <w:spacing w:before="0" w:after="0" w:line="209" w:lineRule="exact"/>
        <w:ind w:left="500" w:firstLine="480"/>
      </w:pPr>
      <w:r>
        <w:t>Технологическую экспертизу объектов химической чистки, а именно — изделий, прошедших обработку на предприятиях химической чистки, осуществляют в соответствии с ГОСТ Р 57140—2016 Технологическая экспертиза изделий, обработанных на предприятиях химической чистки и в прачеч</w:t>
      </w:r>
      <w:r>
        <w:softHyphen/>
        <w:t>ных. Общие требования.</w:t>
      </w:r>
    </w:p>
    <w:p w:rsidR="00950B95" w:rsidRDefault="0059555F">
      <w:pPr>
        <w:pStyle w:val="34"/>
        <w:framePr w:wrap="none" w:vAnchor="page" w:hAnchor="page" w:x="10408" w:y="14160"/>
        <w:shd w:val="clear" w:color="auto" w:fill="auto"/>
        <w:spacing w:line="170" w:lineRule="exact"/>
      </w:pPr>
      <w:r>
        <w:t>9</w:t>
      </w:r>
    </w:p>
    <w:p w:rsidR="00950B95" w:rsidRDefault="00950B95">
      <w:pPr>
        <w:rPr>
          <w:sz w:val="2"/>
          <w:szCs w:val="2"/>
        </w:rPr>
        <w:sectPr w:rsidR="00950B95">
          <w:pgSz w:w="12240" w:h="15840"/>
          <w:pgMar w:top="360" w:right="360" w:bottom="360" w:left="360" w:header="0" w:footer="3" w:gutter="0"/>
          <w:cols w:space="720"/>
          <w:noEndnote/>
          <w:docGrid w:linePitch="360"/>
        </w:sectPr>
      </w:pPr>
    </w:p>
    <w:p w:rsidR="00950B95" w:rsidRDefault="0059555F">
      <w:pPr>
        <w:pStyle w:val="a9"/>
        <w:framePr w:wrap="none" w:vAnchor="page" w:hAnchor="page" w:x="1568" w:y="723"/>
        <w:shd w:val="clear" w:color="auto" w:fill="auto"/>
        <w:spacing w:line="180" w:lineRule="exact"/>
      </w:pPr>
      <w:r>
        <w:lastRenderedPageBreak/>
        <w:t>ГОСТ Р 51108—2016</w:t>
      </w:r>
    </w:p>
    <w:p w:rsidR="00950B95" w:rsidRDefault="0059555F">
      <w:pPr>
        <w:pStyle w:val="101"/>
        <w:framePr w:w="9643" w:h="504" w:hRule="exact" w:wrap="none" w:vAnchor="page" w:hAnchor="page" w:x="1587" w:y="1189"/>
        <w:shd w:val="clear" w:color="auto" w:fill="auto"/>
        <w:spacing w:before="0" w:after="0" w:line="221" w:lineRule="exact"/>
        <w:jc w:val="center"/>
      </w:pPr>
      <w:r>
        <w:t>Приложение А</w:t>
      </w:r>
      <w:r>
        <w:br/>
        <w:t>(рекомендуемое)</w:t>
      </w:r>
    </w:p>
    <w:p w:rsidR="00950B95" w:rsidRDefault="0059555F">
      <w:pPr>
        <w:pStyle w:val="40"/>
        <w:framePr w:w="9643" w:h="591" w:hRule="exact" w:wrap="none" w:vAnchor="page" w:hAnchor="page" w:x="1587" w:y="2298"/>
        <w:shd w:val="clear" w:color="auto" w:fill="auto"/>
        <w:spacing w:before="0" w:line="269" w:lineRule="exact"/>
        <w:jc w:val="center"/>
      </w:pPr>
      <w:r>
        <w:t>Требования к услугам, оказываемым организациями (предприятиями)</w:t>
      </w:r>
      <w:r>
        <w:br/>
        <w:t>химической чистки различных категорий</w:t>
      </w:r>
    </w:p>
    <w:p w:rsidR="00950B95" w:rsidRDefault="0059555F">
      <w:pPr>
        <w:pStyle w:val="ab"/>
        <w:framePr w:wrap="none" w:vAnchor="page" w:hAnchor="page" w:x="1563" w:y="3111"/>
        <w:shd w:val="clear" w:color="auto" w:fill="auto"/>
        <w:spacing w:line="170" w:lineRule="exact"/>
      </w:pPr>
      <w:r>
        <w:rPr>
          <w:rStyle w:val="2pt"/>
        </w:rPr>
        <w:t>Таблица А.1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66"/>
        <w:gridCol w:w="1622"/>
        <w:gridCol w:w="1622"/>
        <w:gridCol w:w="1632"/>
      </w:tblGrid>
      <w:tr w:rsidR="00950B95">
        <w:trPr>
          <w:trHeight w:hRule="exact" w:val="475"/>
        </w:trPr>
        <w:tc>
          <w:tcPr>
            <w:tcW w:w="4766" w:type="dxa"/>
            <w:vMerge w:val="restart"/>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Требования</w:t>
            </w:r>
          </w:p>
        </w:tc>
        <w:tc>
          <w:tcPr>
            <w:tcW w:w="4876" w:type="dxa"/>
            <w:gridSpan w:val="3"/>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Выполнение требований</w:t>
            </w:r>
          </w:p>
        </w:tc>
      </w:tr>
      <w:tr w:rsidR="00950B95">
        <w:trPr>
          <w:trHeight w:hRule="exact" w:val="845"/>
        </w:trPr>
        <w:tc>
          <w:tcPr>
            <w:tcW w:w="4766" w:type="dxa"/>
            <w:vMerge/>
            <w:tcBorders>
              <w:left w:val="single" w:sz="4" w:space="0" w:color="auto"/>
            </w:tcBorders>
            <w:shd w:val="clear" w:color="auto" w:fill="FFFFFF"/>
            <w:vAlign w:val="center"/>
          </w:tcPr>
          <w:p w:rsidR="00950B95" w:rsidRDefault="00950B95">
            <w:pPr>
              <w:framePr w:w="9643" w:h="11179" w:wrap="none" w:vAnchor="page" w:hAnchor="page" w:x="1587" w:y="3411"/>
            </w:pPr>
          </w:p>
        </w:tc>
        <w:tc>
          <w:tcPr>
            <w:tcW w:w="1622"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97" w:lineRule="exact"/>
              <w:ind w:firstLine="340"/>
              <w:jc w:val="left"/>
            </w:pPr>
            <w:r>
              <w:rPr>
                <w:rStyle w:val="27"/>
              </w:rPr>
              <w:t>Организация химической чистки высшей категории</w:t>
            </w:r>
          </w:p>
        </w:tc>
        <w:tc>
          <w:tcPr>
            <w:tcW w:w="1622"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97" w:lineRule="exact"/>
              <w:ind w:firstLine="0"/>
              <w:jc w:val="center"/>
            </w:pPr>
            <w:r>
              <w:rPr>
                <w:rStyle w:val="27"/>
              </w:rPr>
              <w:t>Организация химической чистки первой категории</w:t>
            </w:r>
          </w:p>
        </w:tc>
        <w:tc>
          <w:tcPr>
            <w:tcW w:w="1632"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97" w:lineRule="exact"/>
              <w:ind w:firstLine="0"/>
              <w:jc w:val="center"/>
            </w:pPr>
            <w:r>
              <w:rPr>
                <w:rStyle w:val="27"/>
              </w:rPr>
              <w:t>Организация химической чистки второй категории</w:t>
            </w:r>
          </w:p>
        </w:tc>
      </w:tr>
      <w:tr w:rsidR="00950B95">
        <w:trPr>
          <w:trHeight w:hRule="exact" w:val="720"/>
        </w:trPr>
        <w:tc>
          <w:tcPr>
            <w:tcW w:w="4766" w:type="dxa"/>
            <w:tcBorders>
              <w:top w:val="single" w:sz="4" w:space="0" w:color="auto"/>
              <w:left w:val="single" w:sz="4" w:space="0" w:color="auto"/>
            </w:tcBorders>
            <w:shd w:val="clear" w:color="auto" w:fill="FFFFFF"/>
            <w:vAlign w:val="bottom"/>
          </w:tcPr>
          <w:p w:rsidR="00950B95" w:rsidRDefault="0059555F">
            <w:pPr>
              <w:pStyle w:val="22"/>
              <w:framePr w:w="9643" w:h="11179" w:wrap="none" w:vAnchor="page" w:hAnchor="page" w:x="1587" w:y="3411"/>
              <w:shd w:val="clear" w:color="auto" w:fill="auto"/>
              <w:spacing w:before="0" w:after="0" w:line="197" w:lineRule="exact"/>
              <w:ind w:firstLine="420"/>
            </w:pPr>
            <w:r>
              <w:rPr>
                <w:rStyle w:val="27"/>
              </w:rPr>
              <w:t>Соответствие услуг обязательным требованиям, установленным законодательством или в установлен</w:t>
            </w:r>
            <w:r>
              <w:rPr>
                <w:rStyle w:val="27"/>
              </w:rPr>
              <w:softHyphen/>
              <w:t>ном порядке</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720"/>
        </w:trPr>
        <w:tc>
          <w:tcPr>
            <w:tcW w:w="4766" w:type="dxa"/>
            <w:tcBorders>
              <w:top w:val="single" w:sz="4" w:space="0" w:color="auto"/>
              <w:left w:val="single" w:sz="4" w:space="0" w:color="auto"/>
            </w:tcBorders>
            <w:shd w:val="clear" w:color="auto" w:fill="FFFFFF"/>
            <w:vAlign w:val="bottom"/>
          </w:tcPr>
          <w:p w:rsidR="00950B95" w:rsidRDefault="0059555F">
            <w:pPr>
              <w:pStyle w:val="22"/>
              <w:framePr w:w="9643" w:h="11179" w:wrap="none" w:vAnchor="page" w:hAnchor="page" w:x="1587" w:y="3411"/>
              <w:shd w:val="clear" w:color="auto" w:fill="auto"/>
              <w:spacing w:before="0" w:after="0" w:line="197" w:lineRule="exact"/>
              <w:ind w:firstLine="420"/>
            </w:pPr>
            <w:r>
              <w:rPr>
                <w:rStyle w:val="27"/>
              </w:rPr>
              <w:t>Соответствие услуг требованиям настоящего стандарта (для второй категории только обязатель</w:t>
            </w:r>
            <w:r>
              <w:rPr>
                <w:rStyle w:val="27"/>
              </w:rPr>
              <w:softHyphen/>
              <w:t>ным требованиям) и [2]</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720"/>
        </w:trPr>
        <w:tc>
          <w:tcPr>
            <w:tcW w:w="4766" w:type="dxa"/>
            <w:tcBorders>
              <w:top w:val="single" w:sz="4" w:space="0" w:color="auto"/>
              <w:left w:val="single" w:sz="4" w:space="0" w:color="auto"/>
            </w:tcBorders>
            <w:shd w:val="clear" w:color="auto" w:fill="FFFFFF"/>
            <w:vAlign w:val="bottom"/>
          </w:tcPr>
          <w:p w:rsidR="00950B95" w:rsidRDefault="0059555F">
            <w:pPr>
              <w:pStyle w:val="22"/>
              <w:framePr w:w="9643" w:h="11179" w:wrap="none" w:vAnchor="page" w:hAnchor="page" w:x="1587" w:y="3411"/>
              <w:shd w:val="clear" w:color="auto" w:fill="auto"/>
              <w:spacing w:before="0" w:after="0" w:line="197" w:lineRule="exact"/>
              <w:ind w:firstLine="420"/>
            </w:pPr>
            <w:r>
              <w:rPr>
                <w:rStyle w:val="27"/>
              </w:rPr>
              <w:t>Номенклатура оказываемых услуг по химической чистке в соответствии с ОК 002—93 — количество услуг</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Не менее 7</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Не менее 5</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523"/>
        </w:trPr>
        <w:tc>
          <w:tcPr>
            <w:tcW w:w="4766"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70" w:lineRule="exact"/>
              <w:ind w:firstLine="420"/>
            </w:pPr>
            <w:r>
              <w:rPr>
                <w:rStyle w:val="27"/>
              </w:rPr>
              <w:t>Дополнительные услуги:</w:t>
            </w:r>
          </w:p>
          <w:p w:rsidR="00950B95" w:rsidRDefault="0059555F">
            <w:pPr>
              <w:pStyle w:val="22"/>
              <w:framePr w:w="9643" w:h="11179" w:wrap="none" w:vAnchor="page" w:hAnchor="page" w:x="1587" w:y="3411"/>
              <w:shd w:val="clear" w:color="auto" w:fill="auto"/>
              <w:spacing w:before="0" w:after="0" w:line="170" w:lineRule="exact"/>
              <w:ind w:firstLine="420"/>
            </w:pPr>
            <w:r>
              <w:rPr>
                <w:rStyle w:val="27"/>
              </w:rPr>
              <w:t>- антистатическая обработка</w:t>
            </w:r>
          </w:p>
        </w:tc>
        <w:tc>
          <w:tcPr>
            <w:tcW w:w="1622" w:type="dxa"/>
            <w:tcBorders>
              <w:top w:val="single" w:sz="4" w:space="0" w:color="auto"/>
              <w:left w:val="single" w:sz="4" w:space="0" w:color="auto"/>
            </w:tcBorders>
            <w:shd w:val="clear" w:color="auto" w:fill="FFFFFF"/>
            <w:vAlign w:val="bottom"/>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vAlign w:val="bottom"/>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vAlign w:val="bottom"/>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518"/>
        </w:trPr>
        <w:tc>
          <w:tcPr>
            <w:tcW w:w="4766" w:type="dxa"/>
            <w:tcBorders>
              <w:top w:val="single" w:sz="4" w:space="0" w:color="auto"/>
              <w:left w:val="single" w:sz="4" w:space="0" w:color="auto"/>
            </w:tcBorders>
            <w:shd w:val="clear" w:color="auto" w:fill="FFFFFF"/>
            <w:vAlign w:val="bottom"/>
          </w:tcPr>
          <w:p w:rsidR="00950B95" w:rsidRDefault="0059555F">
            <w:pPr>
              <w:pStyle w:val="22"/>
              <w:framePr w:w="9643" w:h="11179" w:wrap="none" w:vAnchor="page" w:hAnchor="page" w:x="1587" w:y="3411"/>
              <w:shd w:val="clear" w:color="auto" w:fill="auto"/>
              <w:spacing w:before="0" w:after="0" w:line="202" w:lineRule="exact"/>
              <w:ind w:firstLine="420"/>
            </w:pPr>
            <w:r>
              <w:rPr>
                <w:rStyle w:val="27"/>
              </w:rPr>
              <w:t>- аппретирование складок брюк и юбок для прида</w:t>
            </w:r>
            <w:r>
              <w:rPr>
                <w:rStyle w:val="27"/>
              </w:rPr>
              <w:softHyphen/>
              <w:t>ния устойчивой формы (для текстильных изделий)</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725"/>
        </w:trPr>
        <w:tc>
          <w:tcPr>
            <w:tcW w:w="4766"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97" w:lineRule="exact"/>
              <w:ind w:firstLine="420"/>
            </w:pPr>
            <w:r>
              <w:rPr>
                <w:rStyle w:val="27"/>
              </w:rPr>
              <w:t>- отпаривание и пришивание пуговиц и другой фур</w:t>
            </w:r>
            <w:r>
              <w:rPr>
                <w:rStyle w:val="27"/>
              </w:rPr>
              <w:softHyphen/>
              <w:t>нитуры, меховых воротников на изделиях, сдаваемых в химическую чистку</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518"/>
        </w:trPr>
        <w:tc>
          <w:tcPr>
            <w:tcW w:w="4766"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97" w:lineRule="exact"/>
              <w:ind w:firstLine="420"/>
            </w:pPr>
            <w:r>
              <w:rPr>
                <w:rStyle w:val="27"/>
              </w:rPr>
              <w:t>- текущий ремонт одежды после химической чис</w:t>
            </w:r>
            <w:r>
              <w:rPr>
                <w:rStyle w:val="27"/>
              </w:rPr>
              <w:softHyphen/>
              <w:t>тки и крашения</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720"/>
        </w:trPr>
        <w:tc>
          <w:tcPr>
            <w:tcW w:w="4766"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97" w:lineRule="exact"/>
              <w:ind w:firstLine="420"/>
            </w:pPr>
            <w:r>
              <w:rPr>
                <w:rStyle w:val="27"/>
              </w:rPr>
              <w:t>- реставрация ковровых изделий (для организа</w:t>
            </w:r>
            <w:r>
              <w:rPr>
                <w:rStyle w:val="27"/>
              </w:rPr>
              <w:softHyphen/>
              <w:t>ций, осуществляющих химическую чистку ковровых изделий)</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523"/>
        </w:trPr>
        <w:tc>
          <w:tcPr>
            <w:tcW w:w="4766"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202" w:lineRule="exact"/>
              <w:ind w:firstLine="420"/>
            </w:pPr>
            <w:r>
              <w:rPr>
                <w:rStyle w:val="27"/>
              </w:rPr>
              <w:t>- грязеотталкивающая обработка поверхности ков</w:t>
            </w:r>
            <w:r>
              <w:rPr>
                <w:rStyle w:val="27"/>
              </w:rPr>
              <w:softHyphen/>
              <w:t>ров и ковровых изделий*</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514"/>
        </w:trPr>
        <w:tc>
          <w:tcPr>
            <w:tcW w:w="4766"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202" w:lineRule="exact"/>
              <w:ind w:firstLine="420"/>
            </w:pPr>
            <w:r>
              <w:rPr>
                <w:rStyle w:val="27"/>
              </w:rPr>
              <w:t>- обновление изделий из натуральной кожи по</w:t>
            </w:r>
            <w:r>
              <w:rPr>
                <w:rStyle w:val="27"/>
              </w:rPr>
              <w:softHyphen/>
              <w:t>крывного крашения</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322"/>
        </w:trPr>
        <w:tc>
          <w:tcPr>
            <w:tcW w:w="4766" w:type="dxa"/>
            <w:tcBorders>
              <w:top w:val="single" w:sz="4" w:space="0" w:color="auto"/>
              <w:left w:val="single" w:sz="4" w:space="0" w:color="auto"/>
            </w:tcBorders>
            <w:shd w:val="clear" w:color="auto" w:fill="FFFFFF"/>
            <w:vAlign w:val="bottom"/>
          </w:tcPr>
          <w:p w:rsidR="00950B95" w:rsidRDefault="0059555F">
            <w:pPr>
              <w:pStyle w:val="22"/>
              <w:framePr w:w="9643" w:h="11179" w:wrap="none" w:vAnchor="page" w:hAnchor="page" w:x="1587" w:y="3411"/>
              <w:shd w:val="clear" w:color="auto" w:fill="auto"/>
              <w:spacing w:before="0" w:after="0" w:line="170" w:lineRule="exact"/>
              <w:ind w:firstLine="420"/>
            </w:pPr>
            <w:r>
              <w:rPr>
                <w:rStyle w:val="27"/>
              </w:rPr>
              <w:t>- прочие услуги*</w:t>
            </w:r>
          </w:p>
        </w:tc>
        <w:tc>
          <w:tcPr>
            <w:tcW w:w="1622"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80" w:lineRule="exact"/>
              <w:ind w:firstLine="0"/>
              <w:jc w:val="center"/>
            </w:pPr>
            <w:r>
              <w:rPr>
                <w:rStyle w:val="2LucidaSansUnicode4pt"/>
              </w:rPr>
              <w:t>-</w:t>
            </w:r>
          </w:p>
        </w:tc>
      </w:tr>
      <w:tr w:rsidR="00950B95">
        <w:trPr>
          <w:trHeight w:hRule="exact" w:val="720"/>
        </w:trPr>
        <w:tc>
          <w:tcPr>
            <w:tcW w:w="4766"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202" w:lineRule="exact"/>
              <w:ind w:firstLine="420"/>
            </w:pPr>
            <w:r>
              <w:rPr>
                <w:rStyle w:val="27"/>
              </w:rPr>
              <w:t>Время исполнения услуги:</w:t>
            </w:r>
          </w:p>
          <w:p w:rsidR="00950B95" w:rsidRDefault="0059555F">
            <w:pPr>
              <w:pStyle w:val="22"/>
              <w:framePr w:w="9643" w:h="11179" w:wrap="none" w:vAnchor="page" w:hAnchor="page" w:x="1587" w:y="3411"/>
              <w:shd w:val="clear" w:color="auto" w:fill="auto"/>
              <w:spacing w:before="0" w:after="0" w:line="202" w:lineRule="exact"/>
              <w:ind w:firstLine="420"/>
            </w:pPr>
            <w:r>
              <w:rPr>
                <w:rStyle w:val="27"/>
              </w:rPr>
              <w:t>- по прейскуранту или по договоренности с потре</w:t>
            </w:r>
            <w:r>
              <w:rPr>
                <w:rStyle w:val="27"/>
              </w:rPr>
              <w:softHyphen/>
              <w:t>бителем</w:t>
            </w:r>
          </w:p>
        </w:tc>
        <w:tc>
          <w:tcPr>
            <w:tcW w:w="1622"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322"/>
        </w:trPr>
        <w:tc>
          <w:tcPr>
            <w:tcW w:w="4766" w:type="dxa"/>
            <w:tcBorders>
              <w:top w:val="single" w:sz="4" w:space="0" w:color="auto"/>
              <w:left w:val="single" w:sz="4" w:space="0" w:color="auto"/>
            </w:tcBorders>
            <w:shd w:val="clear" w:color="auto" w:fill="FFFFFF"/>
            <w:vAlign w:val="bottom"/>
          </w:tcPr>
          <w:p w:rsidR="00950B95" w:rsidRDefault="0059555F">
            <w:pPr>
              <w:pStyle w:val="22"/>
              <w:framePr w:w="9643" w:h="11179" w:wrap="none" w:vAnchor="page" w:hAnchor="page" w:x="1587" w:y="3411"/>
              <w:shd w:val="clear" w:color="auto" w:fill="auto"/>
              <w:spacing w:before="0" w:after="0" w:line="170" w:lineRule="exact"/>
              <w:ind w:firstLine="420"/>
            </w:pPr>
            <w:r>
              <w:rPr>
                <w:rStyle w:val="27"/>
              </w:rPr>
              <w:t>- срочная химическая чистка</w:t>
            </w:r>
          </w:p>
        </w:tc>
        <w:tc>
          <w:tcPr>
            <w:tcW w:w="1622"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80" w:lineRule="exact"/>
              <w:ind w:firstLine="0"/>
              <w:jc w:val="center"/>
            </w:pPr>
            <w:r>
              <w:rPr>
                <w:rStyle w:val="2LucidaSansUnicode4pt"/>
              </w:rPr>
              <w:t>-</w:t>
            </w:r>
          </w:p>
        </w:tc>
      </w:tr>
      <w:tr w:rsidR="00950B95">
        <w:trPr>
          <w:trHeight w:hRule="exact" w:val="523"/>
        </w:trPr>
        <w:tc>
          <w:tcPr>
            <w:tcW w:w="4766"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202" w:lineRule="exact"/>
              <w:ind w:firstLine="420"/>
            </w:pPr>
            <w:r>
              <w:rPr>
                <w:rStyle w:val="27"/>
              </w:rPr>
              <w:t>Возможность получения потребителем необходи</w:t>
            </w:r>
            <w:r>
              <w:rPr>
                <w:rStyle w:val="27"/>
              </w:rPr>
              <w:softHyphen/>
              <w:t>мой информации по телефону и в Интернет-сети</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720"/>
        </w:trPr>
        <w:tc>
          <w:tcPr>
            <w:tcW w:w="4766" w:type="dxa"/>
            <w:tcBorders>
              <w:top w:val="single" w:sz="4" w:space="0" w:color="auto"/>
              <w:left w:val="single" w:sz="4" w:space="0" w:color="auto"/>
            </w:tcBorders>
            <w:shd w:val="clear" w:color="auto" w:fill="FFFFFF"/>
            <w:vAlign w:val="bottom"/>
          </w:tcPr>
          <w:p w:rsidR="00950B95" w:rsidRDefault="0059555F">
            <w:pPr>
              <w:pStyle w:val="22"/>
              <w:framePr w:w="9643" w:h="11179" w:wrap="none" w:vAnchor="page" w:hAnchor="page" w:x="1587" w:y="3411"/>
              <w:shd w:val="clear" w:color="auto" w:fill="auto"/>
              <w:spacing w:before="0" w:after="0" w:line="202" w:lineRule="exact"/>
              <w:ind w:firstLine="420"/>
            </w:pPr>
            <w:r>
              <w:rPr>
                <w:rStyle w:val="27"/>
              </w:rPr>
              <w:t>Возможность вызова по телефону и в Интернет</w:t>
            </w:r>
            <w:r>
              <w:rPr>
                <w:rStyle w:val="27"/>
              </w:rPr>
              <w:softHyphen/>
            </w:r>
            <w:r w:rsidR="005C5773">
              <w:rPr>
                <w:rStyle w:val="27"/>
              </w:rPr>
              <w:t xml:space="preserve"> </w:t>
            </w:r>
            <w:bookmarkStart w:id="13" w:name="_GoBack"/>
            <w:bookmarkEnd w:id="13"/>
            <w:r>
              <w:rPr>
                <w:rStyle w:val="27"/>
              </w:rPr>
              <w:t>сети сотрудников организации для оформления и (или) выполнения заказа</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518"/>
        </w:trPr>
        <w:tc>
          <w:tcPr>
            <w:tcW w:w="4766" w:type="dxa"/>
            <w:tcBorders>
              <w:top w:val="single" w:sz="4" w:space="0" w:color="auto"/>
              <w:left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202" w:lineRule="exact"/>
              <w:ind w:firstLine="420"/>
            </w:pPr>
            <w:r>
              <w:rPr>
                <w:rStyle w:val="27"/>
              </w:rPr>
              <w:t>Обеспечение населения информацией об органи</w:t>
            </w:r>
            <w:r>
              <w:rPr>
                <w:rStyle w:val="27"/>
              </w:rPr>
              <w:softHyphen/>
              <w:t>зации и ее услугах</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r w:rsidR="00950B95">
        <w:trPr>
          <w:trHeight w:hRule="exact" w:val="533"/>
        </w:trPr>
        <w:tc>
          <w:tcPr>
            <w:tcW w:w="4766" w:type="dxa"/>
            <w:tcBorders>
              <w:top w:val="single" w:sz="4" w:space="0" w:color="auto"/>
              <w:left w:val="single" w:sz="4" w:space="0" w:color="auto"/>
              <w:bottom w:val="single" w:sz="4" w:space="0" w:color="auto"/>
            </w:tcBorders>
            <w:shd w:val="clear" w:color="auto" w:fill="FFFFFF"/>
            <w:vAlign w:val="center"/>
          </w:tcPr>
          <w:p w:rsidR="00950B95" w:rsidRDefault="0059555F">
            <w:pPr>
              <w:pStyle w:val="22"/>
              <w:framePr w:w="9643" w:h="11179" w:wrap="none" w:vAnchor="page" w:hAnchor="page" w:x="1587" w:y="3411"/>
              <w:shd w:val="clear" w:color="auto" w:fill="auto"/>
              <w:spacing w:before="0" w:after="0" w:line="197" w:lineRule="exact"/>
              <w:ind w:firstLine="420"/>
            </w:pPr>
            <w:r>
              <w:rPr>
                <w:rStyle w:val="27"/>
              </w:rPr>
              <w:t>Наличие системы скидок для потребителей раз</w:t>
            </w:r>
            <w:r>
              <w:rPr>
                <w:rStyle w:val="27"/>
              </w:rPr>
              <w:softHyphen/>
              <w:t>ных категорий*</w:t>
            </w:r>
          </w:p>
        </w:tc>
        <w:tc>
          <w:tcPr>
            <w:tcW w:w="1622" w:type="dxa"/>
            <w:tcBorders>
              <w:top w:val="single" w:sz="4" w:space="0" w:color="auto"/>
              <w:left w:val="single" w:sz="4" w:space="0" w:color="auto"/>
              <w:bottom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22" w:type="dxa"/>
            <w:tcBorders>
              <w:top w:val="single" w:sz="4" w:space="0" w:color="auto"/>
              <w:left w:val="single" w:sz="4" w:space="0" w:color="auto"/>
              <w:bottom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950B95" w:rsidRDefault="0059555F">
            <w:pPr>
              <w:pStyle w:val="22"/>
              <w:framePr w:w="9643" w:h="11179" w:wrap="none" w:vAnchor="page" w:hAnchor="page" w:x="1587" w:y="3411"/>
              <w:shd w:val="clear" w:color="auto" w:fill="auto"/>
              <w:spacing w:before="0" w:after="0" w:line="170" w:lineRule="exact"/>
              <w:ind w:firstLine="0"/>
              <w:jc w:val="center"/>
            </w:pPr>
            <w:r>
              <w:rPr>
                <w:rStyle w:val="27"/>
              </w:rPr>
              <w:t>-</w:t>
            </w:r>
          </w:p>
        </w:tc>
      </w:tr>
    </w:tbl>
    <w:p w:rsidR="00950B95" w:rsidRDefault="0059555F">
      <w:pPr>
        <w:pStyle w:val="34"/>
        <w:framePr w:wrap="none" w:vAnchor="page" w:hAnchor="page" w:x="1578" w:y="14828"/>
        <w:shd w:val="clear" w:color="auto" w:fill="auto"/>
        <w:spacing w:line="170" w:lineRule="exact"/>
      </w:pPr>
      <w:r>
        <w:t>10</w:t>
      </w:r>
    </w:p>
    <w:p w:rsidR="00950B95" w:rsidRDefault="00950B95">
      <w:pPr>
        <w:rPr>
          <w:sz w:val="2"/>
          <w:szCs w:val="2"/>
        </w:rPr>
        <w:sectPr w:rsidR="00950B95">
          <w:pgSz w:w="12240" w:h="15840"/>
          <w:pgMar w:top="360" w:right="360" w:bottom="360" w:left="360" w:header="0" w:footer="3" w:gutter="0"/>
          <w:cols w:space="720"/>
          <w:noEndnote/>
          <w:docGrid w:linePitch="360"/>
        </w:sectPr>
      </w:pPr>
    </w:p>
    <w:p w:rsidR="00950B95" w:rsidRDefault="0059555F">
      <w:pPr>
        <w:pStyle w:val="24"/>
        <w:framePr w:wrap="none" w:vAnchor="page" w:hAnchor="page" w:x="8625" w:y="946"/>
        <w:shd w:val="clear" w:color="auto" w:fill="auto"/>
        <w:spacing w:line="200" w:lineRule="exact"/>
      </w:pPr>
      <w:r>
        <w:lastRenderedPageBreak/>
        <w:t>ГОСТ Р 51108—2016</w:t>
      </w:r>
    </w:p>
    <w:p w:rsidR="00950B95" w:rsidRDefault="0059555F">
      <w:pPr>
        <w:pStyle w:val="2a"/>
        <w:framePr w:wrap="none" w:vAnchor="page" w:hAnchor="page" w:x="700" w:y="1483"/>
        <w:shd w:val="clear" w:color="auto" w:fill="auto"/>
        <w:spacing w:line="170" w:lineRule="exact"/>
      </w:pPr>
      <w:r>
        <w:t>Продолжение таблицы А. 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71"/>
        <w:gridCol w:w="1678"/>
        <w:gridCol w:w="1678"/>
        <w:gridCol w:w="1688"/>
      </w:tblGrid>
      <w:tr w:rsidR="00950B95">
        <w:trPr>
          <w:trHeight w:hRule="exact" w:val="502"/>
        </w:trPr>
        <w:tc>
          <w:tcPr>
            <w:tcW w:w="4871" w:type="dxa"/>
            <w:vMerge w:val="restart"/>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Требования</w:t>
            </w:r>
          </w:p>
        </w:tc>
        <w:tc>
          <w:tcPr>
            <w:tcW w:w="5044" w:type="dxa"/>
            <w:gridSpan w:val="3"/>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Выполнение требований</w:t>
            </w:r>
          </w:p>
        </w:tc>
      </w:tr>
      <w:tr w:rsidR="00950B95">
        <w:trPr>
          <w:trHeight w:hRule="exact" w:val="874"/>
        </w:trPr>
        <w:tc>
          <w:tcPr>
            <w:tcW w:w="4871" w:type="dxa"/>
            <w:vMerge/>
            <w:tcBorders>
              <w:left w:val="single" w:sz="4" w:space="0" w:color="auto"/>
            </w:tcBorders>
            <w:shd w:val="clear" w:color="auto" w:fill="FFFFFF"/>
            <w:vAlign w:val="center"/>
          </w:tcPr>
          <w:p w:rsidR="00950B95" w:rsidRDefault="00950B95">
            <w:pPr>
              <w:framePr w:w="9916" w:h="13501" w:wrap="none" w:vAnchor="page" w:hAnchor="page" w:x="780" w:y="1796"/>
            </w:pP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4" w:lineRule="exact"/>
              <w:ind w:firstLine="340"/>
              <w:jc w:val="left"/>
            </w:pPr>
            <w:r>
              <w:rPr>
                <w:rStyle w:val="27"/>
              </w:rPr>
              <w:t>Организация химической чистки высшей категории</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4" w:lineRule="exact"/>
              <w:ind w:firstLine="0"/>
              <w:jc w:val="center"/>
            </w:pPr>
            <w:r>
              <w:rPr>
                <w:rStyle w:val="27"/>
              </w:rPr>
              <w:t>Организация химической чистки первой категории</w:t>
            </w:r>
          </w:p>
        </w:tc>
        <w:tc>
          <w:tcPr>
            <w:tcW w:w="1688"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4" w:lineRule="exact"/>
              <w:ind w:firstLine="0"/>
              <w:jc w:val="center"/>
            </w:pPr>
            <w:r>
              <w:rPr>
                <w:rStyle w:val="27"/>
              </w:rPr>
              <w:t>Организация химической чистки второй категории</w:t>
            </w:r>
          </w:p>
        </w:tc>
      </w:tr>
      <w:tr w:rsidR="00950B95">
        <w:trPr>
          <w:trHeight w:hRule="exact" w:val="953"/>
        </w:trPr>
        <w:tc>
          <w:tcPr>
            <w:tcW w:w="4871"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204" w:lineRule="exact"/>
              <w:ind w:firstLine="360"/>
            </w:pPr>
            <w:r>
              <w:rPr>
                <w:rStyle w:val="27"/>
              </w:rPr>
              <w:t>Состав и квалификация исполнителей услуг:</w:t>
            </w:r>
          </w:p>
          <w:p w:rsidR="00950B95" w:rsidRDefault="0059555F">
            <w:pPr>
              <w:pStyle w:val="22"/>
              <w:framePr w:w="9916" w:h="13501" w:wrap="none" w:vAnchor="page" w:hAnchor="page" w:x="780" w:y="1796"/>
              <w:shd w:val="clear" w:color="auto" w:fill="auto"/>
              <w:spacing w:before="0" w:after="0" w:line="204" w:lineRule="exact"/>
              <w:ind w:firstLine="360"/>
            </w:pPr>
            <w:r>
              <w:rPr>
                <w:rStyle w:val="27"/>
              </w:rPr>
              <w:t>- специалисты, имеющие стаж работы по специ</w:t>
            </w:r>
            <w:r>
              <w:rPr>
                <w:rStyle w:val="27"/>
              </w:rPr>
              <w:softHyphen/>
              <w:t>альности более трех лет, — не менее 50 % от общей численности специалистов</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750"/>
        </w:trPr>
        <w:tc>
          <w:tcPr>
            <w:tcW w:w="4871"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4" w:lineRule="exact"/>
              <w:ind w:firstLine="360"/>
            </w:pPr>
            <w:r>
              <w:rPr>
                <w:rStyle w:val="27"/>
              </w:rPr>
              <w:t>- специалисты, имеющие стаж работы по специ</w:t>
            </w:r>
            <w:r>
              <w:rPr>
                <w:rStyle w:val="27"/>
              </w:rPr>
              <w:softHyphen/>
              <w:t>альности более года, — не менее 50 % от общей чис</w:t>
            </w:r>
            <w:r>
              <w:rPr>
                <w:rStyle w:val="27"/>
              </w:rPr>
              <w:softHyphen/>
              <w:t>ленности специалистов</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541"/>
        </w:trPr>
        <w:tc>
          <w:tcPr>
            <w:tcW w:w="4871"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209" w:lineRule="exact"/>
              <w:ind w:firstLine="360"/>
            </w:pPr>
            <w:r>
              <w:rPr>
                <w:rStyle w:val="27"/>
              </w:rPr>
              <w:t>- наличие у работника приема изделий докумен</w:t>
            </w:r>
            <w:r>
              <w:rPr>
                <w:rStyle w:val="27"/>
              </w:rPr>
              <w:softHyphen/>
              <w:t>тов, подтверждающих квалификацию</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541"/>
        </w:trPr>
        <w:tc>
          <w:tcPr>
            <w:tcW w:w="4871"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4" w:lineRule="exact"/>
              <w:ind w:firstLine="360"/>
            </w:pPr>
            <w:r>
              <w:rPr>
                <w:rStyle w:val="27"/>
              </w:rPr>
              <w:t>- наличие квалифицированного (опытного) специ</w:t>
            </w:r>
            <w:r>
              <w:rPr>
                <w:rStyle w:val="27"/>
              </w:rPr>
              <w:softHyphen/>
              <w:t>алиста по выведению пятен</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750"/>
        </w:trPr>
        <w:tc>
          <w:tcPr>
            <w:tcW w:w="4871"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209" w:lineRule="exact"/>
              <w:ind w:firstLine="360"/>
            </w:pPr>
            <w:r>
              <w:rPr>
                <w:rStyle w:val="27"/>
              </w:rPr>
              <w:t>- наличие у специалистов документов, подтверж</w:t>
            </w:r>
            <w:r>
              <w:rPr>
                <w:rStyle w:val="27"/>
              </w:rPr>
              <w:softHyphen/>
              <w:t>дающих профессиональное образование, повышение квалификации и/или аттестации, не менее</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60" w:line="170" w:lineRule="exact"/>
              <w:ind w:firstLine="0"/>
              <w:jc w:val="center"/>
            </w:pPr>
            <w:r>
              <w:rPr>
                <w:rStyle w:val="27"/>
              </w:rPr>
              <w:t>80%</w:t>
            </w:r>
          </w:p>
          <w:p w:rsidR="00950B95" w:rsidRDefault="0059555F">
            <w:pPr>
              <w:pStyle w:val="22"/>
              <w:framePr w:w="9916" w:h="13501" w:wrap="none" w:vAnchor="page" w:hAnchor="page" w:x="780" w:y="1796"/>
              <w:shd w:val="clear" w:color="auto" w:fill="auto"/>
              <w:spacing w:before="60" w:after="0" w:line="170" w:lineRule="exact"/>
              <w:ind w:firstLine="0"/>
              <w:jc w:val="center"/>
            </w:pPr>
            <w:r>
              <w:rPr>
                <w:rStyle w:val="27"/>
              </w:rPr>
              <w:t>специалистов</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60" w:line="170" w:lineRule="exact"/>
              <w:ind w:firstLine="0"/>
              <w:jc w:val="center"/>
            </w:pPr>
            <w:r>
              <w:rPr>
                <w:rStyle w:val="27"/>
              </w:rPr>
              <w:t>60%</w:t>
            </w:r>
          </w:p>
          <w:p w:rsidR="00950B95" w:rsidRDefault="0059555F">
            <w:pPr>
              <w:pStyle w:val="22"/>
              <w:framePr w:w="9916" w:h="13501" w:wrap="none" w:vAnchor="page" w:hAnchor="page" w:x="780" w:y="1796"/>
              <w:shd w:val="clear" w:color="auto" w:fill="auto"/>
              <w:spacing w:before="60" w:after="0" w:line="170" w:lineRule="exact"/>
              <w:ind w:firstLine="0"/>
              <w:jc w:val="center"/>
            </w:pPr>
            <w:r>
              <w:rPr>
                <w:rStyle w:val="27"/>
              </w:rPr>
              <w:t>специалистов</w:t>
            </w:r>
          </w:p>
        </w:tc>
        <w:tc>
          <w:tcPr>
            <w:tcW w:w="1688" w:type="dxa"/>
            <w:tcBorders>
              <w:top w:val="single" w:sz="4" w:space="0" w:color="auto"/>
              <w:left w:val="single" w:sz="4" w:space="0" w:color="auto"/>
              <w:righ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333"/>
        </w:trPr>
        <w:tc>
          <w:tcPr>
            <w:tcW w:w="4871"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170" w:lineRule="exact"/>
              <w:ind w:firstLine="360"/>
            </w:pPr>
            <w:r>
              <w:rPr>
                <w:rStyle w:val="27"/>
              </w:rPr>
              <w:t>Применение современного оборудования</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80" w:lineRule="exact"/>
              <w:ind w:firstLine="0"/>
              <w:jc w:val="center"/>
            </w:pPr>
            <w:r>
              <w:rPr>
                <w:rStyle w:val="2LucidaSansUnicode4pt"/>
              </w:rPr>
              <w:t>-</w:t>
            </w:r>
          </w:p>
        </w:tc>
      </w:tr>
      <w:tr w:rsidR="00950B95">
        <w:trPr>
          <w:trHeight w:hRule="exact" w:val="546"/>
        </w:trPr>
        <w:tc>
          <w:tcPr>
            <w:tcW w:w="4871"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204" w:lineRule="exact"/>
              <w:ind w:firstLine="360"/>
            </w:pPr>
            <w:r>
              <w:rPr>
                <w:rStyle w:val="27"/>
              </w:rPr>
              <w:t>Регулярное проведение мероприятий по техничес</w:t>
            </w:r>
            <w:r>
              <w:rPr>
                <w:rStyle w:val="27"/>
              </w:rPr>
              <w:softHyphen/>
              <w:t>кому обслуживанию оборудования</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745"/>
        </w:trPr>
        <w:tc>
          <w:tcPr>
            <w:tcW w:w="4871"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4" w:lineRule="exact"/>
              <w:ind w:firstLine="360"/>
            </w:pPr>
            <w:r>
              <w:rPr>
                <w:rStyle w:val="27"/>
              </w:rPr>
              <w:t>Применение оборудования с использованием аль</w:t>
            </w:r>
            <w:r>
              <w:rPr>
                <w:rStyle w:val="27"/>
              </w:rPr>
              <w:softHyphen/>
              <w:t>тернативных растворителей при химической чистке изделий различного ассортимента</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1584"/>
        </w:trPr>
        <w:tc>
          <w:tcPr>
            <w:tcW w:w="4871"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204" w:lineRule="exact"/>
              <w:ind w:firstLine="360"/>
            </w:pPr>
            <w:r>
              <w:rPr>
                <w:rStyle w:val="27"/>
              </w:rPr>
              <w:t>Требования к качеству результата услуг химичес</w:t>
            </w:r>
            <w:r>
              <w:rPr>
                <w:rStyle w:val="27"/>
              </w:rPr>
              <w:softHyphen/>
              <w:t>кой чистки:</w:t>
            </w:r>
          </w:p>
          <w:p w:rsidR="00950B95" w:rsidRDefault="0059555F">
            <w:pPr>
              <w:pStyle w:val="22"/>
              <w:framePr w:w="9916" w:h="13501" w:wrap="none" w:vAnchor="page" w:hAnchor="page" w:x="780" w:y="1796"/>
              <w:shd w:val="clear" w:color="auto" w:fill="auto"/>
              <w:spacing w:before="0" w:after="0" w:line="204" w:lineRule="exact"/>
              <w:ind w:firstLine="360"/>
              <w:jc w:val="left"/>
            </w:pPr>
            <w:r>
              <w:rPr>
                <w:rStyle w:val="27"/>
              </w:rPr>
              <w:t>- моющая способность, %, не менее: для растворителей перхлорэтилена и солвона К4 для углеводородных и силиконового растворите</w:t>
            </w:r>
            <w:r>
              <w:rPr>
                <w:rStyle w:val="27"/>
              </w:rPr>
              <w:softHyphen/>
              <w:t>лей</w:t>
            </w:r>
          </w:p>
          <w:p w:rsidR="00950B95" w:rsidRDefault="0059555F">
            <w:pPr>
              <w:pStyle w:val="22"/>
              <w:framePr w:w="9916" w:h="13501" w:wrap="none" w:vAnchor="page" w:hAnchor="page" w:x="780" w:y="1796"/>
              <w:shd w:val="clear" w:color="auto" w:fill="auto"/>
              <w:spacing w:before="0" w:after="0" w:line="204" w:lineRule="exact"/>
              <w:ind w:firstLine="360"/>
            </w:pPr>
            <w:r>
              <w:rPr>
                <w:rStyle w:val="27"/>
              </w:rPr>
              <w:t>для технологии аквачистки и биочистки</w:t>
            </w:r>
          </w:p>
        </w:tc>
        <w:tc>
          <w:tcPr>
            <w:tcW w:w="1678"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75</w:t>
            </w:r>
          </w:p>
          <w:p w:rsidR="00950B95" w:rsidRDefault="0059555F">
            <w:pPr>
              <w:pStyle w:val="22"/>
              <w:framePr w:w="9916" w:h="13501" w:wrap="none" w:vAnchor="page" w:hAnchor="page" w:x="780" w:y="1796"/>
              <w:shd w:val="clear" w:color="auto" w:fill="auto"/>
              <w:spacing w:before="0" w:after="240" w:line="170" w:lineRule="exact"/>
              <w:ind w:firstLine="0"/>
              <w:jc w:val="center"/>
            </w:pPr>
            <w:r>
              <w:rPr>
                <w:rStyle w:val="27"/>
              </w:rPr>
              <w:t>45</w:t>
            </w:r>
          </w:p>
          <w:p w:rsidR="00950B95" w:rsidRDefault="0059555F">
            <w:pPr>
              <w:pStyle w:val="22"/>
              <w:framePr w:w="9916" w:h="13501" w:wrap="none" w:vAnchor="page" w:hAnchor="page" w:x="780" w:y="1796"/>
              <w:shd w:val="clear" w:color="auto" w:fill="auto"/>
              <w:spacing w:before="240" w:after="0" w:line="170" w:lineRule="exact"/>
              <w:ind w:firstLine="0"/>
              <w:jc w:val="center"/>
            </w:pPr>
            <w:r>
              <w:rPr>
                <w:rStyle w:val="27"/>
              </w:rPr>
              <w:t>40</w:t>
            </w:r>
          </w:p>
        </w:tc>
        <w:tc>
          <w:tcPr>
            <w:tcW w:w="1678"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65</w:t>
            </w:r>
          </w:p>
          <w:p w:rsidR="00950B95" w:rsidRDefault="0059555F">
            <w:pPr>
              <w:pStyle w:val="22"/>
              <w:framePr w:w="9916" w:h="13501" w:wrap="none" w:vAnchor="page" w:hAnchor="page" w:x="780" w:y="1796"/>
              <w:shd w:val="clear" w:color="auto" w:fill="auto"/>
              <w:spacing w:before="0" w:after="240" w:line="170" w:lineRule="exact"/>
              <w:ind w:firstLine="0"/>
              <w:jc w:val="center"/>
            </w:pPr>
            <w:r>
              <w:rPr>
                <w:rStyle w:val="27"/>
              </w:rPr>
              <w:t>40</w:t>
            </w:r>
          </w:p>
          <w:p w:rsidR="00950B95" w:rsidRDefault="0059555F">
            <w:pPr>
              <w:pStyle w:val="22"/>
              <w:framePr w:w="9916" w:h="13501" w:wrap="none" w:vAnchor="page" w:hAnchor="page" w:x="780" w:y="1796"/>
              <w:shd w:val="clear" w:color="auto" w:fill="auto"/>
              <w:spacing w:before="240" w:after="0" w:line="170" w:lineRule="exact"/>
              <w:ind w:firstLine="0"/>
              <w:jc w:val="center"/>
            </w:pPr>
            <w:r>
              <w:rPr>
                <w:rStyle w:val="27"/>
              </w:rPr>
              <w:t>35</w:t>
            </w:r>
          </w:p>
        </w:tc>
        <w:tc>
          <w:tcPr>
            <w:tcW w:w="1688" w:type="dxa"/>
            <w:tcBorders>
              <w:top w:val="single" w:sz="4" w:space="0" w:color="auto"/>
              <w:left w:val="single" w:sz="4" w:space="0" w:color="auto"/>
              <w:righ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60</w:t>
            </w:r>
          </w:p>
          <w:p w:rsidR="00950B95" w:rsidRDefault="0059555F">
            <w:pPr>
              <w:pStyle w:val="22"/>
              <w:framePr w:w="9916" w:h="13501" w:wrap="none" w:vAnchor="page" w:hAnchor="page" w:x="780" w:y="1796"/>
              <w:shd w:val="clear" w:color="auto" w:fill="auto"/>
              <w:spacing w:before="0" w:after="240" w:line="170" w:lineRule="exact"/>
              <w:ind w:firstLine="0"/>
              <w:jc w:val="center"/>
            </w:pPr>
            <w:r>
              <w:rPr>
                <w:rStyle w:val="27"/>
              </w:rPr>
              <w:t>30</w:t>
            </w:r>
          </w:p>
          <w:p w:rsidR="00950B95" w:rsidRDefault="0059555F">
            <w:pPr>
              <w:pStyle w:val="22"/>
              <w:framePr w:w="9916" w:h="13501" w:wrap="none" w:vAnchor="page" w:hAnchor="page" w:x="780" w:y="1796"/>
              <w:shd w:val="clear" w:color="auto" w:fill="auto"/>
              <w:spacing w:before="240" w:after="0" w:line="170" w:lineRule="exact"/>
              <w:ind w:firstLine="0"/>
              <w:jc w:val="center"/>
            </w:pPr>
            <w:r>
              <w:rPr>
                <w:rStyle w:val="27"/>
              </w:rPr>
              <w:t>30</w:t>
            </w:r>
          </w:p>
        </w:tc>
      </w:tr>
      <w:tr w:rsidR="00950B95">
        <w:trPr>
          <w:trHeight w:hRule="exact" w:val="1162"/>
        </w:trPr>
        <w:tc>
          <w:tcPr>
            <w:tcW w:w="4871"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4" w:lineRule="exact"/>
              <w:ind w:firstLine="360"/>
            </w:pPr>
            <w:r>
              <w:rPr>
                <w:rStyle w:val="27"/>
              </w:rPr>
              <w:t>- норма ресорбции загрязнений после химической чистки (только для текстильных изделий), %, не более:</w:t>
            </w:r>
          </w:p>
          <w:p w:rsidR="00950B95" w:rsidRDefault="0059555F">
            <w:pPr>
              <w:pStyle w:val="22"/>
              <w:framePr w:w="9916" w:h="13501" w:wrap="none" w:vAnchor="page" w:hAnchor="page" w:x="780" w:y="1796"/>
              <w:shd w:val="clear" w:color="auto" w:fill="auto"/>
              <w:spacing w:before="0" w:after="0" w:line="204" w:lineRule="exact"/>
              <w:ind w:left="360" w:firstLine="0"/>
              <w:jc w:val="left"/>
            </w:pPr>
            <w:r>
              <w:rPr>
                <w:rStyle w:val="27"/>
              </w:rPr>
              <w:t>цвет изделия: серый цвет изделия: темный</w:t>
            </w:r>
          </w:p>
        </w:tc>
        <w:tc>
          <w:tcPr>
            <w:tcW w:w="1678"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5</w:t>
            </w:r>
          </w:p>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10</w:t>
            </w:r>
          </w:p>
        </w:tc>
        <w:tc>
          <w:tcPr>
            <w:tcW w:w="1678"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8</w:t>
            </w:r>
          </w:p>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12</w:t>
            </w:r>
          </w:p>
        </w:tc>
        <w:tc>
          <w:tcPr>
            <w:tcW w:w="1688" w:type="dxa"/>
            <w:tcBorders>
              <w:top w:val="single" w:sz="4" w:space="0" w:color="auto"/>
              <w:left w:val="single" w:sz="4" w:space="0" w:color="auto"/>
              <w:righ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10</w:t>
            </w:r>
          </w:p>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15</w:t>
            </w:r>
          </w:p>
        </w:tc>
      </w:tr>
      <w:tr w:rsidR="00950B95">
        <w:trPr>
          <w:trHeight w:hRule="exact" w:val="541"/>
        </w:trPr>
        <w:tc>
          <w:tcPr>
            <w:tcW w:w="4871"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209" w:lineRule="exact"/>
              <w:ind w:firstLine="360"/>
            </w:pPr>
            <w:r>
              <w:rPr>
                <w:rStyle w:val="27"/>
              </w:rPr>
              <w:t>- остаточное содержание хпорорганических раст</w:t>
            </w:r>
            <w:r>
              <w:rPr>
                <w:rStyle w:val="27"/>
              </w:rPr>
              <w:softHyphen/>
              <w:t>ворителей в изделии, мг/л, не более</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2</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5</w:t>
            </w:r>
          </w:p>
        </w:tc>
        <w:tc>
          <w:tcPr>
            <w:tcW w:w="1688"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10</w:t>
            </w:r>
          </w:p>
        </w:tc>
      </w:tr>
      <w:tr w:rsidR="00950B95">
        <w:trPr>
          <w:trHeight w:hRule="exact" w:val="958"/>
        </w:trPr>
        <w:tc>
          <w:tcPr>
            <w:tcW w:w="4871"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4" w:lineRule="exact"/>
              <w:ind w:firstLine="360"/>
            </w:pPr>
            <w:r>
              <w:rPr>
                <w:rStyle w:val="27"/>
              </w:rPr>
              <w:t>Внешний вид приемного пункта и оформление его помещений:</w:t>
            </w:r>
          </w:p>
          <w:p w:rsidR="00950B95" w:rsidRDefault="0059555F">
            <w:pPr>
              <w:pStyle w:val="22"/>
              <w:framePr w:w="9916" w:h="13501" w:wrap="none" w:vAnchor="page" w:hAnchor="page" w:x="780" w:y="1796"/>
              <w:shd w:val="clear" w:color="auto" w:fill="auto"/>
              <w:spacing w:before="0" w:after="0" w:line="204" w:lineRule="exact"/>
              <w:ind w:firstLine="360"/>
            </w:pPr>
            <w:r>
              <w:rPr>
                <w:rStyle w:val="27"/>
              </w:rPr>
              <w:t>- наличие вывески со световыми элементами оформления</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541"/>
        </w:trPr>
        <w:tc>
          <w:tcPr>
            <w:tcW w:w="4871"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4" w:lineRule="exact"/>
              <w:ind w:firstLine="360"/>
            </w:pPr>
            <w:r>
              <w:rPr>
                <w:rStyle w:val="27"/>
              </w:rPr>
              <w:t>- использование декоративных элементов и/или художественное оформление</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333"/>
        </w:trPr>
        <w:tc>
          <w:tcPr>
            <w:tcW w:w="4871" w:type="dxa"/>
            <w:tcBorders>
              <w:top w:val="single" w:sz="4" w:space="0" w:color="auto"/>
              <w:left w:val="single" w:sz="4" w:space="0" w:color="auto"/>
            </w:tcBorders>
            <w:shd w:val="clear" w:color="auto" w:fill="FFFFFF"/>
            <w:vAlign w:val="bottom"/>
          </w:tcPr>
          <w:p w:rsidR="00950B95" w:rsidRDefault="0059555F">
            <w:pPr>
              <w:pStyle w:val="22"/>
              <w:framePr w:w="9916" w:h="13501" w:wrap="none" w:vAnchor="page" w:hAnchor="page" w:x="780" w:y="1796"/>
              <w:shd w:val="clear" w:color="auto" w:fill="auto"/>
              <w:spacing w:before="0" w:after="0" w:line="170" w:lineRule="exact"/>
              <w:ind w:firstLine="360"/>
            </w:pPr>
            <w:r>
              <w:rPr>
                <w:rStyle w:val="27"/>
              </w:rPr>
              <w:t>- комфортность помещений</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546"/>
        </w:trPr>
        <w:tc>
          <w:tcPr>
            <w:tcW w:w="4871"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9" w:lineRule="exact"/>
              <w:ind w:firstLine="360"/>
            </w:pPr>
            <w:r>
              <w:rPr>
                <w:rStyle w:val="27"/>
              </w:rPr>
              <w:t>Возможность парковки автомашин на прилегаю</w:t>
            </w:r>
            <w:r>
              <w:rPr>
                <w:rStyle w:val="27"/>
              </w:rPr>
              <w:softHyphen/>
              <w:t>щей к приемному пункту территории</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745"/>
        </w:trPr>
        <w:tc>
          <w:tcPr>
            <w:tcW w:w="4871" w:type="dxa"/>
            <w:tcBorders>
              <w:top w:val="single" w:sz="4" w:space="0" w:color="auto"/>
              <w:left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4" w:lineRule="exact"/>
              <w:ind w:firstLine="360"/>
            </w:pPr>
            <w:r>
              <w:rPr>
                <w:rStyle w:val="27"/>
              </w:rPr>
              <w:t>Наличие зарегистрированного в установленном порядке знака обслуживания (товарного знака) испол</w:t>
            </w:r>
            <w:r>
              <w:rPr>
                <w:rStyle w:val="27"/>
              </w:rPr>
              <w:softHyphen/>
              <w:t>нителя</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righ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r w:rsidR="00950B95">
        <w:trPr>
          <w:trHeight w:hRule="exact" w:val="556"/>
        </w:trPr>
        <w:tc>
          <w:tcPr>
            <w:tcW w:w="4871" w:type="dxa"/>
            <w:tcBorders>
              <w:top w:val="single" w:sz="4" w:space="0" w:color="auto"/>
              <w:left w:val="single" w:sz="4" w:space="0" w:color="auto"/>
              <w:bottom w:val="single" w:sz="4" w:space="0" w:color="auto"/>
            </w:tcBorders>
            <w:shd w:val="clear" w:color="auto" w:fill="FFFFFF"/>
            <w:vAlign w:val="center"/>
          </w:tcPr>
          <w:p w:rsidR="00950B95" w:rsidRDefault="0059555F">
            <w:pPr>
              <w:pStyle w:val="22"/>
              <w:framePr w:w="9916" w:h="13501" w:wrap="none" w:vAnchor="page" w:hAnchor="page" w:x="780" w:y="1796"/>
              <w:shd w:val="clear" w:color="auto" w:fill="auto"/>
              <w:spacing w:before="0" w:after="0" w:line="209" w:lineRule="exact"/>
              <w:ind w:firstLine="360"/>
            </w:pPr>
            <w:r>
              <w:rPr>
                <w:rStyle w:val="27"/>
              </w:rPr>
              <w:t>Использование специальной фирменной упаковки для выдачи заказов</w:t>
            </w:r>
          </w:p>
        </w:tc>
        <w:tc>
          <w:tcPr>
            <w:tcW w:w="1678" w:type="dxa"/>
            <w:tcBorders>
              <w:top w:val="single" w:sz="4" w:space="0" w:color="auto"/>
              <w:left w:val="single" w:sz="4" w:space="0" w:color="auto"/>
              <w:bottom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bottom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50B95" w:rsidRDefault="0059555F">
            <w:pPr>
              <w:pStyle w:val="22"/>
              <w:framePr w:w="9916" w:h="13501" w:wrap="none" w:vAnchor="page" w:hAnchor="page" w:x="780" w:y="1796"/>
              <w:shd w:val="clear" w:color="auto" w:fill="auto"/>
              <w:spacing w:before="0" w:after="0" w:line="170" w:lineRule="exact"/>
              <w:ind w:firstLine="0"/>
              <w:jc w:val="center"/>
            </w:pPr>
            <w:r>
              <w:rPr>
                <w:rStyle w:val="27"/>
              </w:rPr>
              <w:t>-</w:t>
            </w:r>
          </w:p>
        </w:tc>
      </w:tr>
    </w:tbl>
    <w:p w:rsidR="00950B95" w:rsidRDefault="0059555F">
      <w:pPr>
        <w:pStyle w:val="34"/>
        <w:framePr w:wrap="none" w:vAnchor="page" w:hAnchor="page" w:x="10473" w:y="15563"/>
        <w:shd w:val="clear" w:color="auto" w:fill="auto"/>
        <w:spacing w:line="170" w:lineRule="exact"/>
      </w:pPr>
      <w:r>
        <w:t>11</w:t>
      </w:r>
    </w:p>
    <w:p w:rsidR="00950B95" w:rsidRDefault="00950B95">
      <w:pPr>
        <w:rPr>
          <w:sz w:val="2"/>
          <w:szCs w:val="2"/>
        </w:rPr>
        <w:sectPr w:rsidR="00950B95">
          <w:pgSz w:w="11900" w:h="16840"/>
          <w:pgMar w:top="360" w:right="360" w:bottom="360" w:left="360" w:header="0" w:footer="3" w:gutter="0"/>
          <w:cols w:space="720"/>
          <w:noEndnote/>
          <w:docGrid w:linePitch="360"/>
        </w:sectPr>
      </w:pPr>
    </w:p>
    <w:p w:rsidR="00950B95" w:rsidRDefault="0059555F">
      <w:pPr>
        <w:pStyle w:val="24"/>
        <w:framePr w:wrap="none" w:vAnchor="page" w:hAnchor="page" w:x="1191" w:y="950"/>
        <w:shd w:val="clear" w:color="auto" w:fill="auto"/>
        <w:spacing w:line="200" w:lineRule="exact"/>
      </w:pPr>
      <w:r>
        <w:lastRenderedPageBreak/>
        <w:t>ГОСТ Р 51108—2016</w:t>
      </w:r>
    </w:p>
    <w:p w:rsidR="00950B95" w:rsidRDefault="0059555F">
      <w:pPr>
        <w:pStyle w:val="2a"/>
        <w:framePr w:wrap="none" w:vAnchor="page" w:hAnchor="page" w:x="1191" w:y="1477"/>
        <w:shd w:val="clear" w:color="auto" w:fill="auto"/>
        <w:spacing w:line="170" w:lineRule="exact"/>
      </w:pPr>
      <w:r>
        <w:t>Окончание таблицы А. 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31"/>
        <w:gridCol w:w="1678"/>
        <w:gridCol w:w="1678"/>
        <w:gridCol w:w="1693"/>
      </w:tblGrid>
      <w:tr w:rsidR="00950B95">
        <w:trPr>
          <w:trHeight w:hRule="exact" w:val="502"/>
        </w:trPr>
        <w:tc>
          <w:tcPr>
            <w:tcW w:w="4931" w:type="dxa"/>
            <w:vMerge w:val="restart"/>
            <w:tcBorders>
              <w:top w:val="single" w:sz="4" w:space="0" w:color="auto"/>
              <w:lef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Требования</w:t>
            </w:r>
          </w:p>
        </w:tc>
        <w:tc>
          <w:tcPr>
            <w:tcW w:w="5049" w:type="dxa"/>
            <w:gridSpan w:val="3"/>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Выполнение требований</w:t>
            </w:r>
          </w:p>
        </w:tc>
      </w:tr>
      <w:tr w:rsidR="00950B95">
        <w:trPr>
          <w:trHeight w:hRule="exact" w:val="874"/>
        </w:trPr>
        <w:tc>
          <w:tcPr>
            <w:tcW w:w="4931" w:type="dxa"/>
            <w:vMerge/>
            <w:tcBorders>
              <w:left w:val="single" w:sz="4" w:space="0" w:color="auto"/>
            </w:tcBorders>
            <w:shd w:val="clear" w:color="auto" w:fill="FFFFFF"/>
            <w:vAlign w:val="center"/>
          </w:tcPr>
          <w:p w:rsidR="00950B95" w:rsidRDefault="00950B95">
            <w:pPr>
              <w:framePr w:w="9981" w:h="3764" w:wrap="none" w:vAnchor="page" w:hAnchor="page" w:x="1206" w:y="1795"/>
            </w:pPr>
          </w:p>
        </w:tc>
        <w:tc>
          <w:tcPr>
            <w:tcW w:w="1678" w:type="dxa"/>
            <w:tcBorders>
              <w:top w:val="single" w:sz="4" w:space="0" w:color="auto"/>
              <w:lef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204" w:lineRule="exact"/>
              <w:ind w:firstLine="0"/>
              <w:jc w:val="center"/>
            </w:pPr>
            <w:r>
              <w:rPr>
                <w:rStyle w:val="27"/>
              </w:rPr>
              <w:t>Организация</w:t>
            </w:r>
          </w:p>
          <w:p w:rsidR="00950B95" w:rsidRDefault="0059555F">
            <w:pPr>
              <w:pStyle w:val="22"/>
              <w:framePr w:w="9981" w:h="3764" w:wrap="none" w:vAnchor="page" w:hAnchor="page" w:x="1206" w:y="1795"/>
              <w:shd w:val="clear" w:color="auto" w:fill="auto"/>
              <w:spacing w:before="0" w:after="0" w:line="204" w:lineRule="exact"/>
              <w:ind w:firstLine="0"/>
            </w:pPr>
            <w:r>
              <w:rPr>
                <w:rStyle w:val="27"/>
              </w:rPr>
              <w:t>химической чистки высшей категории</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204" w:lineRule="exact"/>
              <w:ind w:firstLine="0"/>
              <w:jc w:val="center"/>
            </w:pPr>
            <w:r>
              <w:rPr>
                <w:rStyle w:val="27"/>
              </w:rPr>
              <w:t>Организация</w:t>
            </w:r>
          </w:p>
          <w:p w:rsidR="00950B95" w:rsidRDefault="0059555F">
            <w:pPr>
              <w:pStyle w:val="22"/>
              <w:framePr w:w="9981" w:h="3764" w:wrap="none" w:vAnchor="page" w:hAnchor="page" w:x="1206" w:y="1795"/>
              <w:shd w:val="clear" w:color="auto" w:fill="auto"/>
              <w:spacing w:before="0" w:after="0" w:line="204" w:lineRule="exact"/>
              <w:ind w:right="140" w:firstLine="0"/>
              <w:jc w:val="right"/>
            </w:pPr>
            <w:r>
              <w:rPr>
                <w:rStyle w:val="27"/>
              </w:rPr>
              <w:t>химической чистки первой категории</w:t>
            </w:r>
          </w:p>
        </w:tc>
        <w:tc>
          <w:tcPr>
            <w:tcW w:w="1693"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204" w:lineRule="exact"/>
              <w:ind w:firstLine="0"/>
              <w:jc w:val="center"/>
            </w:pPr>
            <w:r>
              <w:rPr>
                <w:rStyle w:val="27"/>
              </w:rPr>
              <w:t>Организация химической чистки второй категории</w:t>
            </w:r>
          </w:p>
        </w:tc>
      </w:tr>
      <w:tr w:rsidR="00950B95">
        <w:trPr>
          <w:trHeight w:hRule="exact" w:val="541"/>
        </w:trPr>
        <w:tc>
          <w:tcPr>
            <w:tcW w:w="4931" w:type="dxa"/>
            <w:tcBorders>
              <w:top w:val="single" w:sz="4" w:space="0" w:color="auto"/>
              <w:left w:val="single" w:sz="4" w:space="0" w:color="auto"/>
            </w:tcBorders>
            <w:shd w:val="clear" w:color="auto" w:fill="FFFFFF"/>
            <w:vAlign w:val="bottom"/>
          </w:tcPr>
          <w:p w:rsidR="00950B95" w:rsidRDefault="0059555F">
            <w:pPr>
              <w:pStyle w:val="22"/>
              <w:framePr w:w="9981" w:h="3764" w:wrap="none" w:vAnchor="page" w:hAnchor="page" w:x="1206" w:y="1795"/>
              <w:shd w:val="clear" w:color="auto" w:fill="auto"/>
              <w:spacing w:before="0" w:after="0" w:line="204" w:lineRule="exact"/>
              <w:ind w:firstLine="440"/>
              <w:jc w:val="left"/>
            </w:pPr>
            <w:r>
              <w:rPr>
                <w:rStyle w:val="27"/>
              </w:rPr>
              <w:t>Наличие фирменной одежды у работников, взаимодействующих с потребителем</w:t>
            </w:r>
          </w:p>
        </w:tc>
        <w:tc>
          <w:tcPr>
            <w:tcW w:w="1678" w:type="dxa"/>
            <w:tcBorders>
              <w:top w:val="single" w:sz="4" w:space="0" w:color="auto"/>
              <w:left w:val="single" w:sz="4" w:space="0" w:color="auto"/>
            </w:tcBorders>
            <w:shd w:val="clear" w:color="auto" w:fill="FFFFFF"/>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c>
          <w:tcPr>
            <w:tcW w:w="1693" w:type="dxa"/>
            <w:tcBorders>
              <w:top w:val="single" w:sz="4" w:space="0" w:color="auto"/>
              <w:left w:val="single" w:sz="4" w:space="0" w:color="auto"/>
              <w:right w:val="single" w:sz="4" w:space="0" w:color="auto"/>
            </w:tcBorders>
            <w:shd w:val="clear" w:color="auto" w:fill="FFFFFF"/>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r>
      <w:tr w:rsidR="00950B95">
        <w:trPr>
          <w:trHeight w:hRule="exact" w:val="953"/>
        </w:trPr>
        <w:tc>
          <w:tcPr>
            <w:tcW w:w="4931" w:type="dxa"/>
            <w:tcBorders>
              <w:top w:val="single" w:sz="4" w:space="0" w:color="auto"/>
              <w:lef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209" w:lineRule="exact"/>
              <w:ind w:firstLine="440"/>
              <w:jc w:val="left"/>
            </w:pPr>
            <w:r>
              <w:rPr>
                <w:rStyle w:val="27"/>
              </w:rPr>
              <w:t>Наличие документов, подтверждающих качество оказываемых услуг:</w:t>
            </w:r>
          </w:p>
          <w:p w:rsidR="00950B95" w:rsidRDefault="0059555F">
            <w:pPr>
              <w:pStyle w:val="22"/>
              <w:framePr w:w="9981" w:h="3764" w:wrap="none" w:vAnchor="page" w:hAnchor="page" w:x="1206" w:y="1795"/>
              <w:shd w:val="clear" w:color="auto" w:fill="auto"/>
              <w:spacing w:before="0" w:after="0" w:line="209" w:lineRule="exact"/>
              <w:ind w:firstLine="440"/>
              <w:jc w:val="left"/>
            </w:pPr>
            <w:r>
              <w:rPr>
                <w:rStyle w:val="27"/>
              </w:rPr>
              <w:t>- сертификат соответствия на услуги химической чистки</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c>
          <w:tcPr>
            <w:tcW w:w="1693"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r>
      <w:tr w:rsidR="00950B95">
        <w:trPr>
          <w:trHeight w:hRule="exact" w:val="338"/>
        </w:trPr>
        <w:tc>
          <w:tcPr>
            <w:tcW w:w="4931" w:type="dxa"/>
            <w:tcBorders>
              <w:top w:val="single" w:sz="4" w:space="0" w:color="auto"/>
              <w:left w:val="single" w:sz="4" w:space="0" w:color="auto"/>
            </w:tcBorders>
            <w:shd w:val="clear" w:color="auto" w:fill="FFFFFF"/>
            <w:vAlign w:val="bottom"/>
          </w:tcPr>
          <w:p w:rsidR="00950B95" w:rsidRDefault="0059555F">
            <w:pPr>
              <w:pStyle w:val="22"/>
              <w:framePr w:w="9981" w:h="3764" w:wrap="none" w:vAnchor="page" w:hAnchor="page" w:x="1206" w:y="1795"/>
              <w:shd w:val="clear" w:color="auto" w:fill="auto"/>
              <w:spacing w:before="0" w:after="0" w:line="170" w:lineRule="exact"/>
              <w:ind w:firstLine="440"/>
              <w:jc w:val="left"/>
            </w:pPr>
            <w:r>
              <w:rPr>
                <w:rStyle w:val="27"/>
              </w:rPr>
              <w:t>- положительные отзывы потребителей</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c>
          <w:tcPr>
            <w:tcW w:w="1693" w:type="dxa"/>
            <w:tcBorders>
              <w:top w:val="single" w:sz="4" w:space="0" w:color="auto"/>
              <w:left w:val="single" w:sz="4" w:space="0" w:color="auto"/>
              <w:right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r>
      <w:tr w:rsidR="00950B95">
        <w:trPr>
          <w:trHeight w:hRule="exact" w:val="556"/>
        </w:trPr>
        <w:tc>
          <w:tcPr>
            <w:tcW w:w="4931" w:type="dxa"/>
            <w:tcBorders>
              <w:top w:val="single" w:sz="4" w:space="0" w:color="auto"/>
              <w:left w:val="single" w:sz="4" w:space="0" w:color="auto"/>
              <w:bottom w:val="single" w:sz="4" w:space="0" w:color="auto"/>
            </w:tcBorders>
            <w:shd w:val="clear" w:color="auto" w:fill="FFFFFF"/>
            <w:vAlign w:val="center"/>
          </w:tcPr>
          <w:p w:rsidR="00950B95" w:rsidRDefault="0059555F">
            <w:pPr>
              <w:pStyle w:val="22"/>
              <w:framePr w:w="9981" w:h="3764" w:wrap="none" w:vAnchor="page" w:hAnchor="page" w:x="1206" w:y="1795"/>
              <w:shd w:val="clear" w:color="auto" w:fill="auto"/>
              <w:spacing w:before="0" w:after="0" w:line="204" w:lineRule="exact"/>
              <w:ind w:firstLine="440"/>
              <w:jc w:val="left"/>
            </w:pPr>
            <w:r>
              <w:rPr>
                <w:rStyle w:val="27"/>
              </w:rPr>
              <w:t>- дипломы об участии в конкурсах организации или ее специалистов и т. п.*</w:t>
            </w:r>
          </w:p>
        </w:tc>
        <w:tc>
          <w:tcPr>
            <w:tcW w:w="1678" w:type="dxa"/>
            <w:tcBorders>
              <w:top w:val="single" w:sz="4" w:space="0" w:color="auto"/>
              <w:left w:val="single" w:sz="4" w:space="0" w:color="auto"/>
              <w:bottom w:val="single" w:sz="4" w:space="0" w:color="auto"/>
            </w:tcBorders>
            <w:shd w:val="clear" w:color="auto" w:fill="FFFFFF"/>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c>
          <w:tcPr>
            <w:tcW w:w="1678" w:type="dxa"/>
            <w:tcBorders>
              <w:top w:val="single" w:sz="4" w:space="0" w:color="auto"/>
              <w:left w:val="single" w:sz="4" w:space="0" w:color="auto"/>
              <w:bottom w:val="single" w:sz="4" w:space="0" w:color="auto"/>
            </w:tcBorders>
            <w:shd w:val="clear" w:color="auto" w:fill="FFFFFF"/>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950B95" w:rsidRDefault="0059555F">
            <w:pPr>
              <w:pStyle w:val="22"/>
              <w:framePr w:w="9981" w:h="3764" w:wrap="none" w:vAnchor="page" w:hAnchor="page" w:x="1206" w:y="1795"/>
              <w:shd w:val="clear" w:color="auto" w:fill="auto"/>
              <w:spacing w:before="0" w:after="0" w:line="170" w:lineRule="exact"/>
              <w:ind w:firstLine="0"/>
              <w:jc w:val="center"/>
            </w:pPr>
            <w:r>
              <w:rPr>
                <w:rStyle w:val="27"/>
              </w:rPr>
              <w:t>-</w:t>
            </w:r>
          </w:p>
        </w:tc>
      </w:tr>
    </w:tbl>
    <w:p w:rsidR="00950B95" w:rsidRDefault="0059555F">
      <w:pPr>
        <w:pStyle w:val="22"/>
        <w:framePr w:w="9772" w:h="1301" w:hRule="exact" w:wrap="none" w:vAnchor="page" w:hAnchor="page" w:x="1310" w:y="5609"/>
        <w:shd w:val="clear" w:color="auto" w:fill="auto"/>
        <w:spacing w:before="0" w:after="0" w:line="204" w:lineRule="exact"/>
        <w:ind w:left="340" w:firstLine="0"/>
      </w:pPr>
      <w:r>
        <w:rPr>
          <w:rStyle w:val="22pt"/>
        </w:rPr>
        <w:t>Примечания</w:t>
      </w:r>
    </w:p>
    <w:p w:rsidR="00950B95" w:rsidRDefault="0059555F">
      <w:pPr>
        <w:pStyle w:val="22"/>
        <w:framePr w:w="9772" w:h="1301" w:hRule="exact" w:wrap="none" w:vAnchor="page" w:hAnchor="page" w:x="1310" w:y="5609"/>
        <w:numPr>
          <w:ilvl w:val="0"/>
          <w:numId w:val="6"/>
        </w:numPr>
        <w:shd w:val="clear" w:color="auto" w:fill="auto"/>
        <w:tabs>
          <w:tab w:val="left" w:pos="502"/>
        </w:tabs>
        <w:spacing w:before="0" w:after="0" w:line="204" w:lineRule="exact"/>
        <w:ind w:firstLine="340"/>
        <w:jc w:val="left"/>
      </w:pPr>
      <w:r>
        <w:t>Знак «+» означает, что выполнение требования является обязательным, знак «-» — не является обяза</w:t>
      </w:r>
      <w:r>
        <w:softHyphen/>
        <w:t>тельным.</w:t>
      </w:r>
    </w:p>
    <w:p w:rsidR="00950B95" w:rsidRDefault="0059555F">
      <w:pPr>
        <w:pStyle w:val="22"/>
        <w:framePr w:w="9772" w:h="1301" w:hRule="exact" w:wrap="none" w:vAnchor="page" w:hAnchor="page" w:x="1310" w:y="5609"/>
        <w:numPr>
          <w:ilvl w:val="0"/>
          <w:numId w:val="6"/>
        </w:numPr>
        <w:shd w:val="clear" w:color="auto" w:fill="auto"/>
        <w:tabs>
          <w:tab w:val="left" w:pos="558"/>
        </w:tabs>
        <w:spacing w:before="0" w:after="0" w:line="204" w:lineRule="exact"/>
        <w:ind w:left="340" w:firstLine="0"/>
      </w:pPr>
      <w:r>
        <w:t>Показатели со знаком * могут не рассматриваться при подтверждении всех остальных требований.</w:t>
      </w:r>
    </w:p>
    <w:p w:rsidR="00950B95" w:rsidRDefault="0059555F">
      <w:pPr>
        <w:pStyle w:val="22"/>
        <w:framePr w:w="9772" w:h="1301" w:hRule="exact" w:wrap="none" w:vAnchor="page" w:hAnchor="page" w:x="1310" w:y="5609"/>
        <w:numPr>
          <w:ilvl w:val="0"/>
          <w:numId w:val="6"/>
        </w:numPr>
        <w:shd w:val="clear" w:color="auto" w:fill="auto"/>
        <w:tabs>
          <w:tab w:val="left" w:pos="511"/>
        </w:tabs>
        <w:spacing w:before="0" w:after="0" w:line="204" w:lineRule="exact"/>
        <w:ind w:firstLine="340"/>
        <w:jc w:val="left"/>
      </w:pPr>
      <w:r>
        <w:t>Перечень требований может быть использован для установления категории организации химической чис</w:t>
      </w:r>
      <w:r>
        <w:softHyphen/>
        <w:t>тки, а также в качестве основы при разработке конкретной системы категорирования.</w:t>
      </w:r>
    </w:p>
    <w:p w:rsidR="00950B95" w:rsidRDefault="0059555F">
      <w:pPr>
        <w:pStyle w:val="34"/>
        <w:framePr w:wrap="none" w:vAnchor="page" w:hAnchor="page" w:x="1201" w:y="15559"/>
        <w:shd w:val="clear" w:color="auto" w:fill="auto"/>
        <w:spacing w:line="170" w:lineRule="exact"/>
      </w:pPr>
      <w:r>
        <w:t>12</w:t>
      </w:r>
    </w:p>
    <w:p w:rsidR="00950B95" w:rsidRDefault="00950B95">
      <w:pPr>
        <w:rPr>
          <w:sz w:val="2"/>
          <w:szCs w:val="2"/>
        </w:rPr>
        <w:sectPr w:rsidR="00950B95">
          <w:pgSz w:w="11900" w:h="16840"/>
          <w:pgMar w:top="360" w:right="360" w:bottom="360" w:left="360" w:header="0" w:footer="3" w:gutter="0"/>
          <w:cols w:space="720"/>
          <w:noEndnote/>
          <w:docGrid w:linePitch="360"/>
        </w:sectPr>
      </w:pPr>
    </w:p>
    <w:p w:rsidR="00950B95" w:rsidRDefault="0059555F">
      <w:pPr>
        <w:pStyle w:val="24"/>
        <w:framePr w:wrap="none" w:vAnchor="page" w:hAnchor="page" w:x="8493" w:y="1181"/>
        <w:shd w:val="clear" w:color="auto" w:fill="auto"/>
        <w:spacing w:line="200" w:lineRule="exact"/>
      </w:pPr>
      <w:r>
        <w:lastRenderedPageBreak/>
        <w:t>ГОСТ Р 51108—2016</w:t>
      </w:r>
    </w:p>
    <w:p w:rsidR="00950B95" w:rsidRDefault="0059555F">
      <w:pPr>
        <w:pStyle w:val="140"/>
        <w:framePr w:w="9451" w:h="5937" w:hRule="exact" w:wrap="none" w:vAnchor="page" w:hAnchor="page" w:x="953" w:y="1684"/>
        <w:shd w:val="clear" w:color="auto" w:fill="auto"/>
        <w:spacing w:after="238" w:line="220" w:lineRule="exact"/>
      </w:pPr>
      <w:r>
        <w:t>Библиография</w:t>
      </w:r>
    </w:p>
    <w:p w:rsidR="00950B95" w:rsidRDefault="0059555F">
      <w:pPr>
        <w:pStyle w:val="22"/>
        <w:framePr w:w="9451" w:h="5937" w:hRule="exact" w:wrap="none" w:vAnchor="page" w:hAnchor="page" w:x="953" w:y="1684"/>
        <w:numPr>
          <w:ilvl w:val="0"/>
          <w:numId w:val="7"/>
        </w:numPr>
        <w:shd w:val="clear" w:color="auto" w:fill="auto"/>
        <w:tabs>
          <w:tab w:val="left" w:pos="545"/>
        </w:tabs>
        <w:spacing w:before="0" w:after="0" w:line="197" w:lineRule="exact"/>
        <w:ind w:left="560"/>
      </w:pPr>
      <w:r>
        <w:t>Постановление Правительства Российской Федерации от 15 августа 1997 г. № 1025 «Правила бытового обслуживания населения в Российской Федерации» в редакции постановлений Российской Федерации с изменениями и дополнениями</w:t>
      </w:r>
    </w:p>
    <w:p w:rsidR="00950B95" w:rsidRDefault="0059555F">
      <w:pPr>
        <w:pStyle w:val="22"/>
        <w:framePr w:w="9451" w:h="5937" w:hRule="exact" w:wrap="none" w:vAnchor="page" w:hAnchor="page" w:x="953" w:y="1684"/>
        <w:numPr>
          <w:ilvl w:val="0"/>
          <w:numId w:val="7"/>
        </w:numPr>
        <w:shd w:val="clear" w:color="auto" w:fill="auto"/>
        <w:tabs>
          <w:tab w:val="left" w:pos="545"/>
        </w:tabs>
        <w:spacing w:before="0" w:after="0" w:line="206" w:lineRule="exact"/>
        <w:ind w:left="560"/>
      </w:pPr>
      <w:r>
        <w:t>Руководство для работников приемных пунктов предприятий химической чистки и крашения, одобренное ТК 346 «Бытовое обслуживание населения» от 28 ноября 2008 г.</w:t>
      </w:r>
    </w:p>
    <w:p w:rsidR="00950B95" w:rsidRDefault="0059555F">
      <w:pPr>
        <w:pStyle w:val="22"/>
        <w:framePr w:w="9451" w:h="5937" w:hRule="exact" w:wrap="none" w:vAnchor="page" w:hAnchor="page" w:x="953" w:y="1684"/>
        <w:numPr>
          <w:ilvl w:val="0"/>
          <w:numId w:val="7"/>
        </w:numPr>
        <w:shd w:val="clear" w:color="auto" w:fill="auto"/>
        <w:tabs>
          <w:tab w:val="left" w:pos="545"/>
        </w:tabs>
        <w:spacing w:before="0" w:after="0" w:line="206" w:lineRule="exact"/>
        <w:ind w:left="560"/>
      </w:pPr>
      <w:r>
        <w:t xml:space="preserve">Федеральный закон «О пожарной безопасности» от 21 декабря 1994 г. </w:t>
      </w:r>
      <w:r>
        <w:rPr>
          <w:lang w:val="en-US" w:eastAsia="en-US" w:bidi="en-US"/>
        </w:rPr>
        <w:t>N</w:t>
      </w:r>
      <w:r w:rsidRPr="00D80F68">
        <w:rPr>
          <w:rStyle w:val="2Candara"/>
          <w:lang w:val="ru-RU"/>
        </w:rPr>
        <w:t>2</w:t>
      </w:r>
      <w:r w:rsidRPr="00D80F68">
        <w:rPr>
          <w:lang w:eastAsia="en-US" w:bidi="en-US"/>
        </w:rPr>
        <w:t xml:space="preserve"> </w:t>
      </w:r>
      <w:r>
        <w:t>69-ФЗ в редакции Федеральных законов с изменениями и дополнениями</w:t>
      </w:r>
    </w:p>
    <w:p w:rsidR="00950B95" w:rsidRDefault="0059555F">
      <w:pPr>
        <w:pStyle w:val="22"/>
        <w:framePr w:w="9451" w:h="5937" w:hRule="exact" w:wrap="none" w:vAnchor="page" w:hAnchor="page" w:x="953" w:y="1684"/>
        <w:numPr>
          <w:ilvl w:val="0"/>
          <w:numId w:val="7"/>
        </w:numPr>
        <w:shd w:val="clear" w:color="auto" w:fill="auto"/>
        <w:tabs>
          <w:tab w:val="left" w:pos="545"/>
        </w:tabs>
        <w:spacing w:before="0" w:after="0" w:line="206" w:lineRule="exact"/>
        <w:ind w:left="560"/>
      </w:pPr>
      <w:r>
        <w:t>Федеральный закон «Технический регламент о требованиях пожарной безопасности» от 22 июля 2008 г. № 123-ФЗ в редакции Федеральных законов с изменениями и дополнениями</w:t>
      </w:r>
    </w:p>
    <w:p w:rsidR="00950B95" w:rsidRDefault="0059555F">
      <w:pPr>
        <w:pStyle w:val="22"/>
        <w:framePr w:w="9451" w:h="5937" w:hRule="exact" w:wrap="none" w:vAnchor="page" w:hAnchor="page" w:x="953" w:y="1684"/>
        <w:numPr>
          <w:ilvl w:val="0"/>
          <w:numId w:val="7"/>
        </w:numPr>
        <w:shd w:val="clear" w:color="auto" w:fill="auto"/>
        <w:tabs>
          <w:tab w:val="left" w:pos="545"/>
        </w:tabs>
        <w:spacing w:before="0" w:after="0" w:line="206" w:lineRule="exact"/>
        <w:ind w:left="560"/>
      </w:pPr>
      <w:r>
        <w:t>Постановление Главного государственного санитарного врача Российской Федерации Минздрава Рос</w:t>
      </w:r>
      <w:r>
        <w:softHyphen/>
        <w:t>сийской Федерации от 30 апреля 2003 г. № 76 «О введении в действие ГН 2.2.5.1313—03 Предельно до</w:t>
      </w:r>
      <w:r>
        <w:softHyphen/>
        <w:t>пустимых концентраций (ПДК) вредных веществ в воздухе рабочей зоны» с изменениями и дополнениями</w:t>
      </w:r>
    </w:p>
    <w:p w:rsidR="00950B95" w:rsidRDefault="0059555F">
      <w:pPr>
        <w:pStyle w:val="22"/>
        <w:framePr w:w="9451" w:h="5937" w:hRule="exact" w:wrap="none" w:vAnchor="page" w:hAnchor="page" w:x="953" w:y="1684"/>
        <w:numPr>
          <w:ilvl w:val="0"/>
          <w:numId w:val="7"/>
        </w:numPr>
        <w:shd w:val="clear" w:color="auto" w:fill="auto"/>
        <w:tabs>
          <w:tab w:val="left" w:pos="545"/>
        </w:tabs>
        <w:spacing w:before="0" w:after="0" w:line="206" w:lineRule="exact"/>
        <w:ind w:left="560"/>
      </w:pPr>
      <w:r>
        <w:t>СП 118.13330.2012 Свод правил Общественные здания и сооружения. Актуализированная редакция СНиП 31-06—2009</w:t>
      </w:r>
    </w:p>
    <w:p w:rsidR="00950B95" w:rsidRDefault="0059555F">
      <w:pPr>
        <w:pStyle w:val="22"/>
        <w:framePr w:w="9451" w:h="5937" w:hRule="exact" w:wrap="none" w:vAnchor="page" w:hAnchor="page" w:x="953" w:y="1684"/>
        <w:numPr>
          <w:ilvl w:val="0"/>
          <w:numId w:val="7"/>
        </w:numPr>
        <w:shd w:val="clear" w:color="auto" w:fill="auto"/>
        <w:tabs>
          <w:tab w:val="left" w:pos="545"/>
        </w:tabs>
        <w:spacing w:before="0" w:after="0" w:line="197" w:lineRule="exact"/>
        <w:ind w:left="560"/>
      </w:pPr>
      <w:r>
        <w:t>Положение о порядке накопления, транспортировки, обезвреживания и захоронения промышленных токсичных отходов для предприятий системы Министерства бытового обслуживания населения РСФСР, утверждено Министерством бытового обслуживания населения РСФСР от 1 августа 1986 г., согласовано с главным санитарно-эпидемиологическим управлением Министерства здравоохранения СССР от 6 авгус</w:t>
      </w:r>
      <w:r>
        <w:softHyphen/>
        <w:t>та 1986 г.</w:t>
      </w:r>
    </w:p>
    <w:p w:rsidR="00950B95" w:rsidRDefault="0059555F">
      <w:pPr>
        <w:pStyle w:val="22"/>
        <w:framePr w:w="9451" w:h="5937" w:hRule="exact" w:wrap="none" w:vAnchor="page" w:hAnchor="page" w:x="953" w:y="1684"/>
        <w:numPr>
          <w:ilvl w:val="0"/>
          <w:numId w:val="7"/>
        </w:numPr>
        <w:shd w:val="clear" w:color="auto" w:fill="auto"/>
        <w:tabs>
          <w:tab w:val="left" w:pos="545"/>
        </w:tabs>
        <w:spacing w:before="0" w:after="0" w:line="202" w:lineRule="exact"/>
        <w:ind w:left="560"/>
      </w:pPr>
      <w:r>
        <w:t>Методические рекомендации по контролю содержания хлорорганических соединений в воздухе рабочей зоны предприятий химической чистки, согласованы с заместителем Главного санитарного врача Россий</w:t>
      </w:r>
      <w:r>
        <w:softHyphen/>
        <w:t>ской Федерации № 6 РЦ 404 от 10 марта 1995 г.</w:t>
      </w:r>
    </w:p>
    <w:p w:rsidR="00950B95" w:rsidRDefault="0059555F">
      <w:pPr>
        <w:pStyle w:val="22"/>
        <w:framePr w:w="9451" w:h="5937" w:hRule="exact" w:wrap="none" w:vAnchor="page" w:hAnchor="page" w:x="953" w:y="1684"/>
        <w:numPr>
          <w:ilvl w:val="0"/>
          <w:numId w:val="7"/>
        </w:numPr>
        <w:shd w:val="clear" w:color="auto" w:fill="auto"/>
        <w:tabs>
          <w:tab w:val="left" w:pos="545"/>
        </w:tabs>
        <w:spacing w:before="0" w:after="0" w:line="202" w:lineRule="exact"/>
        <w:ind w:left="560"/>
      </w:pPr>
      <w:r>
        <w:t>Методика определения эффективности препаратов для химической чистки, утверждена Управлением химической чистки и крашения Министерства бытового обслуживания населения РСФСР 8 января 1985 г.</w:t>
      </w:r>
    </w:p>
    <w:p w:rsidR="00950B95" w:rsidRDefault="0059555F">
      <w:pPr>
        <w:pStyle w:val="22"/>
        <w:framePr w:w="9451" w:h="5937" w:hRule="exact" w:wrap="none" w:vAnchor="page" w:hAnchor="page" w:x="953" w:y="1684"/>
        <w:numPr>
          <w:ilvl w:val="0"/>
          <w:numId w:val="7"/>
        </w:numPr>
        <w:shd w:val="clear" w:color="auto" w:fill="auto"/>
        <w:tabs>
          <w:tab w:val="left" w:pos="545"/>
        </w:tabs>
        <w:spacing w:before="0" w:after="0" w:line="197" w:lineRule="exact"/>
        <w:ind w:left="560"/>
      </w:pPr>
      <w:r>
        <w:t>Оптимальная технология химической чистки изделий. Части 1, 2, утверждены Министерством бытового обслуживания населения РСФСР 23 декабря 1988 г.</w:t>
      </w:r>
    </w:p>
    <w:p w:rsidR="00950B95" w:rsidRDefault="0059555F">
      <w:pPr>
        <w:pStyle w:val="34"/>
        <w:framePr w:wrap="none" w:vAnchor="page" w:hAnchor="page" w:x="10279" w:y="15307"/>
        <w:shd w:val="clear" w:color="auto" w:fill="auto"/>
        <w:spacing w:line="170" w:lineRule="exact"/>
      </w:pPr>
      <w:r>
        <w:t>13</w:t>
      </w:r>
    </w:p>
    <w:p w:rsidR="00950B95" w:rsidRDefault="00950B95">
      <w:pPr>
        <w:rPr>
          <w:sz w:val="2"/>
          <w:szCs w:val="2"/>
        </w:rPr>
        <w:sectPr w:rsidR="00950B95">
          <w:pgSz w:w="11900" w:h="16840"/>
          <w:pgMar w:top="360" w:right="360" w:bottom="360" w:left="360" w:header="0" w:footer="3" w:gutter="0"/>
          <w:cols w:space="720"/>
          <w:noEndnote/>
          <w:docGrid w:linePitch="360"/>
        </w:sectPr>
      </w:pPr>
    </w:p>
    <w:p w:rsidR="00950B95" w:rsidRDefault="0059555F">
      <w:pPr>
        <w:pStyle w:val="a9"/>
        <w:framePr w:wrap="none" w:vAnchor="page" w:hAnchor="page" w:x="1984" w:y="1340"/>
        <w:shd w:val="clear" w:color="auto" w:fill="auto"/>
        <w:spacing w:line="180" w:lineRule="exact"/>
      </w:pPr>
      <w:r>
        <w:lastRenderedPageBreak/>
        <w:t>ГОСТ Р 51108—2016</w:t>
      </w:r>
    </w:p>
    <w:p w:rsidR="00950B95" w:rsidRDefault="0059555F">
      <w:pPr>
        <w:pStyle w:val="22"/>
        <w:framePr w:w="9452" w:h="895" w:hRule="exact" w:wrap="none" w:vAnchor="page" w:hAnchor="page" w:x="1661" w:y="2144"/>
        <w:shd w:val="clear" w:color="auto" w:fill="auto"/>
        <w:tabs>
          <w:tab w:val="left" w:pos="4747"/>
          <w:tab w:val="left" w:pos="8696"/>
        </w:tabs>
        <w:spacing w:before="0" w:after="163" w:line="170" w:lineRule="exact"/>
        <w:ind w:left="340" w:firstLine="0"/>
      </w:pPr>
      <w:r>
        <w:t>УДК 658.383:006.354</w:t>
      </w:r>
      <w:r>
        <w:tab/>
        <w:t>ОКС 03.080.30</w:t>
      </w:r>
      <w:r>
        <w:tab/>
        <w:t>Т58</w:t>
      </w:r>
    </w:p>
    <w:p w:rsidR="00950B95" w:rsidRDefault="0059555F">
      <w:pPr>
        <w:pStyle w:val="22"/>
        <w:framePr w:w="9452" w:h="895" w:hRule="exact" w:wrap="none" w:vAnchor="page" w:hAnchor="page" w:x="1661" w:y="2144"/>
        <w:shd w:val="clear" w:color="auto" w:fill="auto"/>
        <w:spacing w:before="0" w:after="0" w:line="218" w:lineRule="exact"/>
        <w:ind w:left="340" w:firstLine="0"/>
        <w:jc w:val="left"/>
      </w:pPr>
      <w:r>
        <w:t>Ключевые слова: химическая чистка, услуги, изделия, прошедшие химическую чистку, аквачистка, биочистка, растворитель, хранение, транспортировка, контроль, операция, процесс, безопасность</w:t>
      </w:r>
    </w:p>
    <w:p w:rsidR="00950B95" w:rsidRDefault="0059555F">
      <w:pPr>
        <w:pStyle w:val="30"/>
        <w:framePr w:w="9452" w:h="1640" w:hRule="exact" w:wrap="none" w:vAnchor="page" w:hAnchor="page" w:x="1661" w:y="11805"/>
        <w:shd w:val="clear" w:color="auto" w:fill="auto"/>
        <w:spacing w:after="194" w:line="201" w:lineRule="exact"/>
        <w:ind w:left="20" w:firstLine="0"/>
      </w:pPr>
      <w:r>
        <w:t xml:space="preserve">Редактор </w:t>
      </w:r>
      <w:r>
        <w:rPr>
          <w:rStyle w:val="35"/>
          <w:b/>
          <w:bCs/>
        </w:rPr>
        <w:t>М.В. Терехина</w:t>
      </w:r>
      <w:r>
        <w:rPr>
          <w:rStyle w:val="35"/>
          <w:b/>
          <w:bCs/>
        </w:rPr>
        <w:br/>
      </w:r>
      <w:r>
        <w:t xml:space="preserve">Технический редактор </w:t>
      </w:r>
      <w:r>
        <w:rPr>
          <w:rStyle w:val="35"/>
          <w:b/>
          <w:bCs/>
        </w:rPr>
        <w:t>В.Н. Прусакова</w:t>
      </w:r>
      <w:r>
        <w:rPr>
          <w:rStyle w:val="35"/>
          <w:b/>
          <w:bCs/>
        </w:rPr>
        <w:br/>
      </w:r>
      <w:r>
        <w:t xml:space="preserve">Корректор </w:t>
      </w:r>
      <w:r>
        <w:rPr>
          <w:rStyle w:val="35"/>
          <w:b/>
          <w:bCs/>
        </w:rPr>
        <w:t>М.В. Бучная</w:t>
      </w:r>
      <w:r>
        <w:rPr>
          <w:rStyle w:val="35"/>
          <w:b/>
          <w:bCs/>
        </w:rPr>
        <w:br/>
      </w:r>
      <w:r>
        <w:t xml:space="preserve">Компьютерная верстка </w:t>
      </w:r>
      <w:r>
        <w:rPr>
          <w:rStyle w:val="35"/>
          <w:b/>
          <w:bCs/>
        </w:rPr>
        <w:t>И.А. Налейкиной</w:t>
      </w:r>
    </w:p>
    <w:p w:rsidR="00950B95" w:rsidRDefault="0059555F">
      <w:pPr>
        <w:pStyle w:val="30"/>
        <w:framePr w:w="9452" w:h="1640" w:hRule="exact" w:wrap="none" w:vAnchor="page" w:hAnchor="page" w:x="1661" w:y="11805"/>
        <w:shd w:val="clear" w:color="auto" w:fill="auto"/>
        <w:spacing w:after="0" w:line="183" w:lineRule="exact"/>
        <w:ind w:left="20" w:firstLine="0"/>
      </w:pPr>
      <w:r>
        <w:t xml:space="preserve">Сдано в набор 13.10.2016. Подписано в печать 21.10.2016. Формат 60 </w:t>
      </w:r>
      <w:r>
        <w:rPr>
          <w:rStyle w:val="355pt"/>
        </w:rPr>
        <w:t xml:space="preserve">х </w:t>
      </w:r>
      <w:r>
        <w:t>84%. Гарнитура Ариал.</w:t>
      </w:r>
      <w:r>
        <w:br/>
        <w:t>Уел. печ. л. 1,86. Уч.-изд. л. 1,68. Тираж 29 экз. Зак. 2608.</w:t>
      </w:r>
    </w:p>
    <w:p w:rsidR="00950B95" w:rsidRDefault="0059555F">
      <w:pPr>
        <w:pStyle w:val="30"/>
        <w:framePr w:w="9452" w:h="1640" w:hRule="exact" w:wrap="none" w:vAnchor="page" w:hAnchor="page" w:x="1661" w:y="11805"/>
        <w:shd w:val="clear" w:color="auto" w:fill="auto"/>
        <w:spacing w:after="0" w:line="130" w:lineRule="exact"/>
        <w:ind w:left="20" w:firstLine="0"/>
      </w:pPr>
      <w:r>
        <w:t>Подготовлено на основе электронной версии, предоставленной разработчиком стандарта</w:t>
      </w:r>
    </w:p>
    <w:p w:rsidR="00950B95" w:rsidRDefault="0059555F">
      <w:pPr>
        <w:pStyle w:val="30"/>
        <w:framePr w:w="9452" w:h="462" w:hRule="exact" w:wrap="none" w:vAnchor="page" w:hAnchor="page" w:x="1661" w:y="13587"/>
        <w:shd w:val="clear" w:color="auto" w:fill="auto"/>
        <w:tabs>
          <w:tab w:val="left" w:pos="4963"/>
        </w:tabs>
        <w:spacing w:after="0" w:line="205" w:lineRule="exact"/>
        <w:ind w:left="3420" w:right="1680"/>
        <w:jc w:val="left"/>
      </w:pPr>
      <w:r>
        <w:t xml:space="preserve">Издано и отпечатано во ФГУП «СТАНДАРТИНФОРМ», 123995 Москва, Гранатный пер., 4. </w:t>
      </w:r>
      <w:r>
        <w:rPr>
          <w:lang w:val="en-US" w:eastAsia="en-US" w:bidi="en-US"/>
        </w:rPr>
        <w:t>www</w:t>
      </w:r>
      <w:r w:rsidRPr="00D80F68">
        <w:rPr>
          <w:lang w:eastAsia="en-US" w:bidi="en-US"/>
        </w:rPr>
        <w:t>.</w:t>
      </w:r>
      <w:r>
        <w:rPr>
          <w:lang w:val="en-US" w:eastAsia="en-US" w:bidi="en-US"/>
        </w:rPr>
        <w:t>gostinfo</w:t>
      </w:r>
      <w:r w:rsidRPr="00D80F68">
        <w:rPr>
          <w:lang w:eastAsia="en-US" w:bidi="en-US"/>
        </w:rPr>
        <w:t>.</w:t>
      </w:r>
      <w:r>
        <w:rPr>
          <w:lang w:val="en-US" w:eastAsia="en-US" w:bidi="en-US"/>
        </w:rPr>
        <w:t>ru</w:t>
      </w:r>
      <w:r w:rsidRPr="00D80F68">
        <w:rPr>
          <w:lang w:eastAsia="en-US" w:bidi="en-US"/>
        </w:rPr>
        <w:tab/>
      </w:r>
      <w:r>
        <w:rPr>
          <w:lang w:val="en-US" w:eastAsia="en-US" w:bidi="en-US"/>
        </w:rPr>
        <w:t>info</w:t>
      </w:r>
      <w:r w:rsidRPr="00D80F68">
        <w:rPr>
          <w:lang w:eastAsia="en-US" w:bidi="en-US"/>
        </w:rPr>
        <w:t>@</w:t>
      </w:r>
      <w:r>
        <w:rPr>
          <w:lang w:val="en-US" w:eastAsia="en-US" w:bidi="en-US"/>
        </w:rPr>
        <w:t>gostinfo</w:t>
      </w:r>
      <w:r w:rsidRPr="00D80F68">
        <w:rPr>
          <w:lang w:eastAsia="en-US" w:bidi="en-US"/>
        </w:rPr>
        <w:t>.</w:t>
      </w:r>
      <w:r>
        <w:rPr>
          <w:lang w:val="en-US" w:eastAsia="en-US" w:bidi="en-US"/>
        </w:rPr>
        <w:t>ru</w:t>
      </w:r>
    </w:p>
    <w:p w:rsidR="00950B95" w:rsidRDefault="00950B95">
      <w:pPr>
        <w:rPr>
          <w:sz w:val="2"/>
          <w:szCs w:val="2"/>
        </w:rPr>
      </w:pPr>
    </w:p>
    <w:sectPr w:rsidR="00950B95">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AB" w:rsidRDefault="001A28AB">
      <w:r>
        <w:separator/>
      </w:r>
    </w:p>
  </w:endnote>
  <w:endnote w:type="continuationSeparator" w:id="0">
    <w:p w:rsidR="001A28AB" w:rsidRDefault="001A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AB" w:rsidRDefault="001A28AB"/>
  </w:footnote>
  <w:footnote w:type="continuationSeparator" w:id="0">
    <w:p w:rsidR="001A28AB" w:rsidRDefault="001A28A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208"/>
    <w:multiLevelType w:val="multilevel"/>
    <w:tmpl w:val="A83EC1FE"/>
    <w:lvl w:ilvl="0">
      <w:start w:val="2"/>
      <w:numFmt w:val="decimal"/>
      <w:lvlText w:val="10.%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D3C8F"/>
    <w:multiLevelType w:val="multilevel"/>
    <w:tmpl w:val="15B4E3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570B2"/>
    <w:multiLevelType w:val="multilevel"/>
    <w:tmpl w:val="781A1C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764076"/>
    <w:multiLevelType w:val="multilevel"/>
    <w:tmpl w:val="81E81DE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Arial" w:eastAsia="Arial" w:hAnsi="Arial" w:cs="Arial"/>
        <w:b/>
        <w:bCs/>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4A79CE"/>
    <w:multiLevelType w:val="multilevel"/>
    <w:tmpl w:val="4672DE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967E4C"/>
    <w:multiLevelType w:val="multilevel"/>
    <w:tmpl w:val="DCDA3E4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A5086A"/>
    <w:multiLevelType w:val="multilevel"/>
    <w:tmpl w:val="1ABC1B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95"/>
    <w:rsid w:val="001A28AB"/>
    <w:rsid w:val="0059555F"/>
    <w:rsid w:val="005C5773"/>
    <w:rsid w:val="00950B95"/>
    <w:rsid w:val="00D8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5760"/>
  <w15:docId w15:val="{69F56613-5BE6-486A-986E-3029F1B8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Arial" w:eastAsia="Arial" w:hAnsi="Arial" w:cs="Arial"/>
      <w:b/>
      <w:bCs/>
      <w:i w:val="0"/>
      <w:iCs w:val="0"/>
      <w:smallCaps w:val="0"/>
      <w:strike w:val="0"/>
      <w:sz w:val="13"/>
      <w:szCs w:val="13"/>
      <w:u w:val="none"/>
    </w:rPr>
  </w:style>
  <w:style w:type="character" w:customStyle="1" w:styleId="4">
    <w:name w:val="Основной текст (4)_"/>
    <w:basedOn w:val="a0"/>
    <w:link w:val="40"/>
    <w:rPr>
      <w:rFonts w:ascii="Arial" w:eastAsia="Arial" w:hAnsi="Arial" w:cs="Arial"/>
      <w:b/>
      <w:bCs/>
      <w:i w:val="0"/>
      <w:iCs w:val="0"/>
      <w:smallCaps w:val="0"/>
      <w:strike w:val="0"/>
      <w:sz w:val="18"/>
      <w:szCs w:val="18"/>
      <w:u w:val="none"/>
    </w:rPr>
  </w:style>
  <w:style w:type="character" w:customStyle="1" w:styleId="43pt">
    <w:name w:val="Основной текст (4) + Интервал 3 pt"/>
    <w:basedOn w:val="4"/>
    <w:rPr>
      <w:rFonts w:ascii="Arial" w:eastAsia="Arial" w:hAnsi="Arial" w:cs="Arial"/>
      <w:b/>
      <w:bCs/>
      <w:i w:val="0"/>
      <w:iCs w:val="0"/>
      <w:smallCaps w:val="0"/>
      <w:strike w:val="0"/>
      <w:color w:val="000000"/>
      <w:spacing w:val="60"/>
      <w:w w:val="100"/>
      <w:position w:val="0"/>
      <w:sz w:val="18"/>
      <w:szCs w:val="18"/>
      <w:u w:val="none"/>
      <w:lang w:val="ru-RU" w:eastAsia="ru-RU" w:bidi="ru-RU"/>
    </w:rPr>
  </w:style>
  <w:style w:type="character" w:customStyle="1" w:styleId="5">
    <w:name w:val="Основной текст (5)_"/>
    <w:basedOn w:val="a0"/>
    <w:link w:val="50"/>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Pr>
      <w:rFonts w:ascii="Arial" w:eastAsia="Arial" w:hAnsi="Arial" w:cs="Arial"/>
      <w:b/>
      <w:bCs/>
      <w:i w:val="0"/>
      <w:iCs w:val="0"/>
      <w:smallCaps w:val="0"/>
      <w:strike w:val="0"/>
      <w:sz w:val="28"/>
      <w:szCs w:val="28"/>
      <w:u w:val="none"/>
    </w:rPr>
  </w:style>
  <w:style w:type="character" w:customStyle="1" w:styleId="64pt">
    <w:name w:val="Основной текст (6) + 4 pt;Не полужирный"/>
    <w:basedOn w:val="6"/>
    <w:rPr>
      <w:rFonts w:ascii="Arial" w:eastAsia="Arial" w:hAnsi="Arial" w:cs="Arial"/>
      <w:b/>
      <w:bCs/>
      <w:i w:val="0"/>
      <w:iCs w:val="0"/>
      <w:smallCaps w:val="0"/>
      <w:strike w:val="0"/>
      <w:color w:val="000000"/>
      <w:spacing w:val="0"/>
      <w:w w:val="100"/>
      <w:position w:val="0"/>
      <w:sz w:val="8"/>
      <w:szCs w:val="8"/>
      <w:u w:val="none"/>
    </w:rPr>
  </w:style>
  <w:style w:type="character" w:customStyle="1" w:styleId="7">
    <w:name w:val="Основной текст (7)_"/>
    <w:basedOn w:val="a0"/>
    <w:link w:val="70"/>
    <w:rPr>
      <w:rFonts w:ascii="Arial" w:eastAsia="Arial" w:hAnsi="Arial" w:cs="Arial"/>
      <w:b/>
      <w:bCs/>
      <w:i w:val="0"/>
      <w:iCs w:val="0"/>
      <w:smallCaps w:val="0"/>
      <w:strike w:val="0"/>
      <w:sz w:val="26"/>
      <w:szCs w:val="26"/>
      <w:u w:val="none"/>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a4">
    <w:name w:val="Подпись к картинке_"/>
    <w:basedOn w:val="a0"/>
    <w:link w:val="a5"/>
    <w:rPr>
      <w:rFonts w:ascii="Arial" w:eastAsia="Arial" w:hAnsi="Arial" w:cs="Arial"/>
      <w:b/>
      <w:bCs/>
      <w:i w:val="0"/>
      <w:iCs w:val="0"/>
      <w:smallCaps w:val="0"/>
      <w:strike w:val="0"/>
      <w:sz w:val="13"/>
      <w:szCs w:val="13"/>
      <w:u w:val="none"/>
    </w:rPr>
  </w:style>
  <w:style w:type="character" w:customStyle="1" w:styleId="2">
    <w:name w:val="Подпись к картинке (2)_"/>
    <w:basedOn w:val="a0"/>
    <w:link w:val="20"/>
    <w:rPr>
      <w:rFonts w:ascii="Arial" w:eastAsia="Arial" w:hAnsi="Arial" w:cs="Arial"/>
      <w:b/>
      <w:bCs/>
      <w:i w:val="0"/>
      <w:iCs w:val="0"/>
      <w:smallCaps w:val="0"/>
      <w:strike w:val="0"/>
      <w:sz w:val="13"/>
      <w:szCs w:val="13"/>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_"/>
    <w:basedOn w:val="a0"/>
    <w:link w:val="a9"/>
    <w:rPr>
      <w:rFonts w:ascii="Arial" w:eastAsia="Arial" w:hAnsi="Arial" w:cs="Arial"/>
      <w:b/>
      <w:bCs/>
      <w:i w:val="0"/>
      <w:iCs w:val="0"/>
      <w:smallCaps w:val="0"/>
      <w:strike w:val="0"/>
      <w:sz w:val="18"/>
      <w:szCs w:val="18"/>
      <w:u w:val="none"/>
    </w:rPr>
  </w:style>
  <w:style w:type="character" w:customStyle="1" w:styleId="31">
    <w:name w:val="Заголовок №3_"/>
    <w:basedOn w:val="a0"/>
    <w:link w:val="32"/>
    <w:rPr>
      <w:rFonts w:ascii="Arial" w:eastAsia="Arial" w:hAnsi="Arial" w:cs="Arial"/>
      <w:b/>
      <w:bCs/>
      <w:i w:val="0"/>
      <w:iCs w:val="0"/>
      <w:smallCaps w:val="0"/>
      <w:strike w:val="0"/>
      <w:sz w:val="22"/>
      <w:szCs w:val="22"/>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17"/>
      <w:szCs w:val="17"/>
      <w:u w:val="none"/>
    </w:rPr>
  </w:style>
  <w:style w:type="character" w:customStyle="1" w:styleId="8">
    <w:name w:val="Основной текст (8)_"/>
    <w:basedOn w:val="a0"/>
    <w:link w:val="80"/>
    <w:rPr>
      <w:rFonts w:ascii="Arial" w:eastAsia="Arial" w:hAnsi="Arial" w:cs="Arial"/>
      <w:b w:val="0"/>
      <w:bCs w:val="0"/>
      <w:i/>
      <w:iCs/>
      <w:smallCaps w:val="0"/>
      <w:strike w:val="0"/>
      <w:sz w:val="17"/>
      <w:szCs w:val="17"/>
      <w:u w:val="none"/>
    </w:rPr>
  </w:style>
  <w:style w:type="character" w:customStyle="1" w:styleId="81">
    <w:name w:val="Основной текст (8) + Не курсив"/>
    <w:basedOn w:val="8"/>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3">
    <w:name w:val="Колонтитул (2)_"/>
    <w:basedOn w:val="a0"/>
    <w:link w:val="24"/>
    <w:rPr>
      <w:rFonts w:ascii="Arial" w:eastAsia="Arial" w:hAnsi="Arial" w:cs="Arial"/>
      <w:b/>
      <w:bCs/>
      <w:i w:val="0"/>
      <w:iCs w:val="0"/>
      <w:smallCaps w:val="0"/>
      <w:strike w:val="0"/>
      <w:sz w:val="20"/>
      <w:szCs w:val="20"/>
      <w:u w:val="none"/>
    </w:rPr>
  </w:style>
  <w:style w:type="character" w:customStyle="1" w:styleId="9">
    <w:name w:val="Основной текст (9)_"/>
    <w:basedOn w:val="a0"/>
    <w:link w:val="90"/>
    <w:rPr>
      <w:rFonts w:ascii="Arial" w:eastAsia="Arial" w:hAnsi="Arial" w:cs="Arial"/>
      <w:b/>
      <w:bCs/>
      <w:i w:val="0"/>
      <w:iCs w:val="0"/>
      <w:smallCaps w:val="0"/>
      <w:strike w:val="0"/>
      <w:sz w:val="15"/>
      <w:szCs w:val="15"/>
      <w:u w:val="none"/>
      <w:lang w:val="en-US" w:eastAsia="en-US" w:bidi="en-US"/>
    </w:rPr>
  </w:style>
  <w:style w:type="character" w:customStyle="1" w:styleId="100">
    <w:name w:val="Основной текст (10)_"/>
    <w:basedOn w:val="a0"/>
    <w:link w:val="101"/>
    <w:rPr>
      <w:rFonts w:ascii="Arial" w:eastAsia="Arial" w:hAnsi="Arial" w:cs="Arial"/>
      <w:b/>
      <w:bCs/>
      <w:i w:val="0"/>
      <w:iCs w:val="0"/>
      <w:smallCaps w:val="0"/>
      <w:strike w:val="0"/>
      <w:sz w:val="16"/>
      <w:szCs w:val="16"/>
      <w:u w:val="none"/>
    </w:rPr>
  </w:style>
  <w:style w:type="character" w:customStyle="1" w:styleId="33">
    <w:name w:val="Колонтитул (3)_"/>
    <w:basedOn w:val="a0"/>
    <w:link w:val="34"/>
    <w:rPr>
      <w:rFonts w:ascii="Arial" w:eastAsia="Arial" w:hAnsi="Arial" w:cs="Arial"/>
      <w:b/>
      <w:bCs/>
      <w:i w:val="0"/>
      <w:iCs w:val="0"/>
      <w:smallCaps w:val="0"/>
      <w:strike w:val="0"/>
      <w:sz w:val="17"/>
      <w:szCs w:val="17"/>
      <w:u w:val="none"/>
    </w:rPr>
  </w:style>
  <w:style w:type="character" w:customStyle="1" w:styleId="22pt">
    <w:name w:val="Основной текст (2) + Интервал 2 pt"/>
    <w:basedOn w:val="21"/>
    <w:rPr>
      <w:rFonts w:ascii="Arial" w:eastAsia="Arial" w:hAnsi="Arial" w:cs="Arial"/>
      <w:b w:val="0"/>
      <w:bCs w:val="0"/>
      <w:i w:val="0"/>
      <w:iCs w:val="0"/>
      <w:smallCaps w:val="0"/>
      <w:strike w:val="0"/>
      <w:color w:val="000000"/>
      <w:spacing w:val="50"/>
      <w:w w:val="100"/>
      <w:position w:val="0"/>
      <w:sz w:val="17"/>
      <w:szCs w:val="17"/>
      <w:u w:val="none"/>
      <w:lang w:val="ru-RU" w:eastAsia="ru-RU" w:bidi="ru-RU"/>
    </w:rPr>
  </w:style>
  <w:style w:type="character" w:customStyle="1" w:styleId="25">
    <w:name w:val="Заголовок №2_"/>
    <w:basedOn w:val="a0"/>
    <w:link w:val="26"/>
    <w:rPr>
      <w:rFonts w:ascii="Arial" w:eastAsia="Arial" w:hAnsi="Arial" w:cs="Arial"/>
      <w:b/>
      <w:bCs/>
      <w:i w:val="0"/>
      <w:iCs w:val="0"/>
      <w:smallCaps w:val="0"/>
      <w:strike w:val="0"/>
      <w:sz w:val="22"/>
      <w:szCs w:val="22"/>
      <w:u w:val="none"/>
    </w:rPr>
  </w:style>
  <w:style w:type="character" w:customStyle="1" w:styleId="29pt">
    <w:name w:val="Основной текст (2) + 9 pt;Полужирный"/>
    <w:basedOn w:val="21"/>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1">
    <w:name w:val="Основной текст (11)_"/>
    <w:basedOn w:val="a0"/>
    <w:link w:val="11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aa">
    <w:name w:val="Подпись к таблице_"/>
    <w:basedOn w:val="a0"/>
    <w:link w:val="ab"/>
    <w:rPr>
      <w:rFonts w:ascii="Arial" w:eastAsia="Arial" w:hAnsi="Arial" w:cs="Arial"/>
      <w:b w:val="0"/>
      <w:bCs w:val="0"/>
      <w:i w:val="0"/>
      <w:iCs w:val="0"/>
      <w:smallCaps w:val="0"/>
      <w:strike w:val="0"/>
      <w:sz w:val="17"/>
      <w:szCs w:val="17"/>
      <w:u w:val="none"/>
    </w:rPr>
  </w:style>
  <w:style w:type="character" w:customStyle="1" w:styleId="2pt">
    <w:name w:val="Подпись к таблице + Интервал 2 pt"/>
    <w:basedOn w:val="aa"/>
    <w:rPr>
      <w:rFonts w:ascii="Arial" w:eastAsia="Arial" w:hAnsi="Arial" w:cs="Arial"/>
      <w:b w:val="0"/>
      <w:bCs w:val="0"/>
      <w:i w:val="0"/>
      <w:iCs w:val="0"/>
      <w:smallCaps w:val="0"/>
      <w:strike w:val="0"/>
      <w:color w:val="000000"/>
      <w:spacing w:val="50"/>
      <w:w w:val="100"/>
      <w:position w:val="0"/>
      <w:sz w:val="17"/>
      <w:szCs w:val="17"/>
      <w:u w:val="none"/>
      <w:lang w:val="ru-RU" w:eastAsia="ru-RU" w:bidi="ru-RU"/>
    </w:rPr>
  </w:style>
  <w:style w:type="character" w:customStyle="1" w:styleId="27">
    <w:name w:val="Основной текст (2)"/>
    <w:basedOn w:val="21"/>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75pt">
    <w:name w:val="Основной текст (2) + 7;5 pt"/>
    <w:basedOn w:val="2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12">
    <w:name w:val="Основной текст (12)_"/>
    <w:basedOn w:val="a0"/>
    <w:link w:val="120"/>
    <w:rPr>
      <w:rFonts w:ascii="Palatino Linotype" w:eastAsia="Palatino Linotype" w:hAnsi="Palatino Linotype" w:cs="Palatino Linotype"/>
      <w:b/>
      <w:bCs/>
      <w:i/>
      <w:iCs/>
      <w:smallCaps w:val="0"/>
      <w:strike w:val="0"/>
      <w:spacing w:val="40"/>
      <w:sz w:val="18"/>
      <w:szCs w:val="18"/>
      <w:u w:val="none"/>
      <w:lang w:val="en-US" w:eastAsia="en-US" w:bidi="en-US"/>
    </w:rPr>
  </w:style>
  <w:style w:type="character" w:customStyle="1" w:styleId="121">
    <w:name w:val="Основной текст (12)"/>
    <w:basedOn w:val="12"/>
    <w:rPr>
      <w:rFonts w:ascii="Palatino Linotype" w:eastAsia="Palatino Linotype" w:hAnsi="Palatino Linotype" w:cs="Palatino Linotype"/>
      <w:b/>
      <w:bCs/>
      <w:i/>
      <w:iCs/>
      <w:smallCaps w:val="0"/>
      <w:strike/>
      <w:color w:val="000000"/>
      <w:spacing w:val="40"/>
      <w:w w:val="100"/>
      <w:position w:val="0"/>
      <w:sz w:val="18"/>
      <w:szCs w:val="18"/>
      <w:u w:val="none"/>
      <w:lang w:val="en-US" w:eastAsia="en-US" w:bidi="en-US"/>
    </w:rPr>
  </w:style>
  <w:style w:type="character" w:customStyle="1" w:styleId="12Arial75pt0pt">
    <w:name w:val="Основной текст (12) + Arial;7;5 pt;Не курсив;Интервал 0 pt"/>
    <w:basedOn w:val="12"/>
    <w:rPr>
      <w:rFonts w:ascii="Arial" w:eastAsia="Arial" w:hAnsi="Arial" w:cs="Arial"/>
      <w:b/>
      <w:bCs/>
      <w:i/>
      <w:iCs/>
      <w:smallCaps w:val="0"/>
      <w:strike w:val="0"/>
      <w:color w:val="000000"/>
      <w:spacing w:val="0"/>
      <w:w w:val="100"/>
      <w:position w:val="0"/>
      <w:sz w:val="15"/>
      <w:szCs w:val="15"/>
      <w:u w:val="none"/>
      <w:lang w:val="ru-RU" w:eastAsia="ru-RU" w:bidi="ru-RU"/>
    </w:rPr>
  </w:style>
  <w:style w:type="character" w:customStyle="1" w:styleId="12Arial85pt0pt">
    <w:name w:val="Основной текст (12) + Arial;8;5 pt;Не курсив;Интервал 0 pt"/>
    <w:basedOn w:val="12"/>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8">
    <w:name w:val="Основной текст (2) + Курсив"/>
    <w:basedOn w:val="21"/>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13">
    <w:name w:val="Основной текст (13)_"/>
    <w:basedOn w:val="a0"/>
    <w:link w:val="130"/>
    <w:rPr>
      <w:rFonts w:ascii="Arial" w:eastAsia="Arial" w:hAnsi="Arial" w:cs="Arial"/>
      <w:b/>
      <w:bCs/>
      <w:i w:val="0"/>
      <w:iCs w:val="0"/>
      <w:smallCaps w:val="0"/>
      <w:strike w:val="0"/>
      <w:sz w:val="15"/>
      <w:szCs w:val="15"/>
      <w:u w:val="none"/>
    </w:rPr>
  </w:style>
  <w:style w:type="character" w:customStyle="1" w:styleId="138pt">
    <w:name w:val="Основной текст (13) + 8 pt"/>
    <w:basedOn w:val="13"/>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2LucidaSansUnicode4pt">
    <w:name w:val="Основной текст (2) + Lucida Sans Unicode;4 pt"/>
    <w:basedOn w:val="21"/>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ru-RU" w:eastAsia="ru-RU" w:bidi="ru-RU"/>
    </w:rPr>
  </w:style>
  <w:style w:type="character" w:customStyle="1" w:styleId="29">
    <w:name w:val="Подпись к таблице (2)_"/>
    <w:basedOn w:val="a0"/>
    <w:link w:val="2a"/>
    <w:rPr>
      <w:rFonts w:ascii="Arial" w:eastAsia="Arial" w:hAnsi="Arial" w:cs="Arial"/>
      <w:b w:val="0"/>
      <w:bCs w:val="0"/>
      <w:i/>
      <w:iCs/>
      <w:smallCaps w:val="0"/>
      <w:strike w:val="0"/>
      <w:sz w:val="17"/>
      <w:szCs w:val="17"/>
      <w:u w:val="none"/>
    </w:rPr>
  </w:style>
  <w:style w:type="character" w:customStyle="1" w:styleId="14">
    <w:name w:val="Основной текст (14)_"/>
    <w:basedOn w:val="a0"/>
    <w:link w:val="140"/>
    <w:rPr>
      <w:rFonts w:ascii="Arial" w:eastAsia="Arial" w:hAnsi="Arial" w:cs="Arial"/>
      <w:b/>
      <w:bCs/>
      <w:i w:val="0"/>
      <w:iCs w:val="0"/>
      <w:smallCaps w:val="0"/>
      <w:strike w:val="0"/>
      <w:sz w:val="22"/>
      <w:szCs w:val="22"/>
      <w:u w:val="none"/>
    </w:rPr>
  </w:style>
  <w:style w:type="character" w:customStyle="1" w:styleId="2Candara">
    <w:name w:val="Основной текст (2) + Candara"/>
    <w:basedOn w:val="21"/>
    <w:rPr>
      <w:rFonts w:ascii="Candara" w:eastAsia="Candara" w:hAnsi="Candara" w:cs="Candara"/>
      <w:b w:val="0"/>
      <w:bCs w:val="0"/>
      <w:i w:val="0"/>
      <w:iCs w:val="0"/>
      <w:smallCaps w:val="0"/>
      <w:strike w:val="0"/>
      <w:color w:val="000000"/>
      <w:spacing w:val="0"/>
      <w:w w:val="100"/>
      <w:position w:val="0"/>
      <w:sz w:val="17"/>
      <w:szCs w:val="17"/>
      <w:u w:val="none"/>
      <w:lang w:val="en-US" w:eastAsia="en-US" w:bidi="en-US"/>
    </w:rPr>
  </w:style>
  <w:style w:type="character" w:customStyle="1" w:styleId="35">
    <w:name w:val="Основной текст (3) + Курсив"/>
    <w:basedOn w:val="3"/>
    <w:rPr>
      <w:rFonts w:ascii="Arial" w:eastAsia="Arial" w:hAnsi="Arial" w:cs="Arial"/>
      <w:b/>
      <w:bCs/>
      <w:i/>
      <w:iCs/>
      <w:smallCaps w:val="0"/>
      <w:strike w:val="0"/>
      <w:color w:val="000000"/>
      <w:spacing w:val="0"/>
      <w:w w:val="100"/>
      <w:position w:val="0"/>
      <w:sz w:val="13"/>
      <w:szCs w:val="13"/>
      <w:u w:val="none"/>
      <w:lang w:val="ru-RU" w:eastAsia="ru-RU" w:bidi="ru-RU"/>
    </w:rPr>
  </w:style>
  <w:style w:type="character" w:customStyle="1" w:styleId="355pt">
    <w:name w:val="Основной текст (3) + 5;5 pt;Не полужирный"/>
    <w:basedOn w:val="3"/>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30">
    <w:name w:val="Основной текст (3)"/>
    <w:basedOn w:val="a"/>
    <w:link w:val="3"/>
    <w:pPr>
      <w:shd w:val="clear" w:color="auto" w:fill="FFFFFF"/>
      <w:spacing w:after="540" w:line="351" w:lineRule="exact"/>
      <w:ind w:hanging="1760"/>
      <w:jc w:val="center"/>
    </w:pPr>
    <w:rPr>
      <w:rFonts w:ascii="Arial" w:eastAsia="Arial" w:hAnsi="Arial" w:cs="Arial"/>
      <w:b/>
      <w:bCs/>
      <w:sz w:val="13"/>
      <w:szCs w:val="13"/>
    </w:rPr>
  </w:style>
  <w:style w:type="paragraph" w:customStyle="1" w:styleId="40">
    <w:name w:val="Основной текст (4)"/>
    <w:basedOn w:val="a"/>
    <w:link w:val="4"/>
    <w:pPr>
      <w:shd w:val="clear" w:color="auto" w:fill="FFFFFF"/>
      <w:spacing w:before="540" w:line="232" w:lineRule="exact"/>
    </w:pPr>
    <w:rPr>
      <w:rFonts w:ascii="Arial" w:eastAsia="Arial" w:hAnsi="Arial" w:cs="Arial"/>
      <w:b/>
      <w:bCs/>
      <w:sz w:val="18"/>
      <w:szCs w:val="18"/>
    </w:rPr>
  </w:style>
  <w:style w:type="paragraph" w:customStyle="1" w:styleId="50">
    <w:name w:val="Основной текст (5)"/>
    <w:basedOn w:val="a"/>
    <w:link w:val="5"/>
    <w:pPr>
      <w:shd w:val="clear" w:color="auto" w:fill="FFFFFF"/>
      <w:spacing w:line="323" w:lineRule="exact"/>
    </w:pPr>
    <w:rPr>
      <w:rFonts w:ascii="Arial" w:eastAsia="Arial" w:hAnsi="Arial" w:cs="Arial"/>
      <w:b/>
      <w:bCs/>
      <w:sz w:val="26"/>
      <w:szCs w:val="26"/>
    </w:rPr>
  </w:style>
  <w:style w:type="paragraph" w:customStyle="1" w:styleId="60">
    <w:name w:val="Основной текст (6)"/>
    <w:basedOn w:val="a"/>
    <w:link w:val="6"/>
    <w:pPr>
      <w:shd w:val="clear" w:color="auto" w:fill="FFFFFF"/>
      <w:spacing w:line="323" w:lineRule="exact"/>
    </w:pPr>
    <w:rPr>
      <w:rFonts w:ascii="Arial" w:eastAsia="Arial" w:hAnsi="Arial" w:cs="Arial"/>
      <w:b/>
      <w:bCs/>
      <w:sz w:val="28"/>
      <w:szCs w:val="28"/>
    </w:rPr>
  </w:style>
  <w:style w:type="paragraph" w:customStyle="1" w:styleId="70">
    <w:name w:val="Основной текст (7)"/>
    <w:basedOn w:val="a"/>
    <w:link w:val="7"/>
    <w:pPr>
      <w:shd w:val="clear" w:color="auto" w:fill="FFFFFF"/>
      <w:spacing w:line="323" w:lineRule="exact"/>
    </w:pPr>
    <w:rPr>
      <w:rFonts w:ascii="Arial" w:eastAsia="Arial" w:hAnsi="Arial" w:cs="Arial"/>
      <w:b/>
      <w:bCs/>
      <w:sz w:val="26"/>
      <w:szCs w:val="26"/>
    </w:rPr>
  </w:style>
  <w:style w:type="paragraph" w:customStyle="1" w:styleId="10">
    <w:name w:val="Заголовок №1"/>
    <w:basedOn w:val="a"/>
    <w:link w:val="1"/>
    <w:pPr>
      <w:shd w:val="clear" w:color="auto" w:fill="FFFFFF"/>
      <w:spacing w:before="1380" w:after="300" w:line="541" w:lineRule="exact"/>
      <w:jc w:val="center"/>
      <w:outlineLvl w:val="0"/>
    </w:pPr>
    <w:rPr>
      <w:rFonts w:ascii="Arial" w:eastAsia="Arial" w:hAnsi="Arial" w:cs="Arial"/>
      <w:b/>
      <w:bCs/>
      <w:sz w:val="26"/>
      <w:szCs w:val="26"/>
    </w:rPr>
  </w:style>
  <w:style w:type="paragraph" w:customStyle="1" w:styleId="a5">
    <w:name w:val="Подпись к картинке"/>
    <w:basedOn w:val="a"/>
    <w:link w:val="a4"/>
    <w:pPr>
      <w:shd w:val="clear" w:color="auto" w:fill="FFFFFF"/>
      <w:spacing w:line="148" w:lineRule="exact"/>
      <w:jc w:val="center"/>
    </w:pPr>
    <w:rPr>
      <w:rFonts w:ascii="Arial" w:eastAsia="Arial" w:hAnsi="Arial" w:cs="Arial"/>
      <w:b/>
      <w:bCs/>
      <w:sz w:val="13"/>
      <w:szCs w:val="13"/>
    </w:rPr>
  </w:style>
  <w:style w:type="paragraph" w:customStyle="1" w:styleId="20">
    <w:name w:val="Подпись к картинке (2)"/>
    <w:basedOn w:val="a"/>
    <w:link w:val="2"/>
    <w:pPr>
      <w:shd w:val="clear" w:color="auto" w:fill="FFFFFF"/>
      <w:spacing w:line="148" w:lineRule="exact"/>
      <w:jc w:val="center"/>
    </w:pPr>
    <w:rPr>
      <w:rFonts w:ascii="Arial" w:eastAsia="Arial" w:hAnsi="Arial" w:cs="Arial"/>
      <w:b/>
      <w:bCs/>
      <w:sz w:val="13"/>
      <w:szCs w:val="13"/>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a9">
    <w:name w:val="Колонтитул"/>
    <w:basedOn w:val="a"/>
    <w:link w:val="a8"/>
    <w:pPr>
      <w:shd w:val="clear" w:color="auto" w:fill="FFFFFF"/>
      <w:spacing w:line="0" w:lineRule="atLeast"/>
    </w:pPr>
    <w:rPr>
      <w:rFonts w:ascii="Arial" w:eastAsia="Arial" w:hAnsi="Arial" w:cs="Arial"/>
      <w:b/>
      <w:bCs/>
      <w:sz w:val="18"/>
      <w:szCs w:val="18"/>
    </w:rPr>
  </w:style>
  <w:style w:type="paragraph" w:customStyle="1" w:styleId="32">
    <w:name w:val="Заголовок №3"/>
    <w:basedOn w:val="a"/>
    <w:link w:val="31"/>
    <w:pPr>
      <w:shd w:val="clear" w:color="auto" w:fill="FFFFFF"/>
      <w:spacing w:after="180" w:line="0" w:lineRule="atLeast"/>
      <w:jc w:val="center"/>
      <w:outlineLvl w:val="2"/>
    </w:pPr>
    <w:rPr>
      <w:rFonts w:ascii="Arial" w:eastAsia="Arial" w:hAnsi="Arial" w:cs="Arial"/>
      <w:b/>
      <w:bCs/>
      <w:sz w:val="22"/>
      <w:szCs w:val="22"/>
    </w:rPr>
  </w:style>
  <w:style w:type="paragraph" w:customStyle="1" w:styleId="22">
    <w:name w:val="Основной текст (2)"/>
    <w:basedOn w:val="a"/>
    <w:link w:val="21"/>
    <w:pPr>
      <w:shd w:val="clear" w:color="auto" w:fill="FFFFFF"/>
      <w:spacing w:before="180" w:after="180" w:line="199" w:lineRule="exact"/>
      <w:ind w:hanging="560"/>
      <w:jc w:val="both"/>
    </w:pPr>
    <w:rPr>
      <w:rFonts w:ascii="Arial" w:eastAsia="Arial" w:hAnsi="Arial" w:cs="Arial"/>
      <w:sz w:val="17"/>
      <w:szCs w:val="17"/>
    </w:rPr>
  </w:style>
  <w:style w:type="paragraph" w:customStyle="1" w:styleId="80">
    <w:name w:val="Основной текст (8)"/>
    <w:basedOn w:val="a"/>
    <w:link w:val="8"/>
    <w:pPr>
      <w:shd w:val="clear" w:color="auto" w:fill="FFFFFF"/>
      <w:spacing w:before="660" w:after="4860" w:line="199" w:lineRule="exact"/>
      <w:ind w:firstLine="480"/>
      <w:jc w:val="both"/>
    </w:pPr>
    <w:rPr>
      <w:rFonts w:ascii="Arial" w:eastAsia="Arial" w:hAnsi="Arial" w:cs="Arial"/>
      <w:i/>
      <w:iCs/>
      <w:sz w:val="17"/>
      <w:szCs w:val="17"/>
    </w:rPr>
  </w:style>
  <w:style w:type="paragraph" w:customStyle="1" w:styleId="24">
    <w:name w:val="Колонтитул (2)"/>
    <w:basedOn w:val="a"/>
    <w:link w:val="23"/>
    <w:pPr>
      <w:shd w:val="clear" w:color="auto" w:fill="FFFFFF"/>
      <w:spacing w:line="0" w:lineRule="atLeast"/>
    </w:pPr>
    <w:rPr>
      <w:rFonts w:ascii="Arial" w:eastAsia="Arial" w:hAnsi="Arial" w:cs="Arial"/>
      <w:b/>
      <w:bCs/>
      <w:sz w:val="20"/>
      <w:szCs w:val="20"/>
    </w:rPr>
  </w:style>
  <w:style w:type="paragraph" w:customStyle="1" w:styleId="90">
    <w:name w:val="Основной текст (9)"/>
    <w:basedOn w:val="a"/>
    <w:link w:val="9"/>
    <w:pPr>
      <w:shd w:val="clear" w:color="auto" w:fill="FFFFFF"/>
      <w:spacing w:after="660" w:line="0" w:lineRule="atLeast"/>
      <w:jc w:val="center"/>
    </w:pPr>
    <w:rPr>
      <w:rFonts w:ascii="Arial" w:eastAsia="Arial" w:hAnsi="Arial" w:cs="Arial"/>
      <w:b/>
      <w:bCs/>
      <w:sz w:val="15"/>
      <w:szCs w:val="15"/>
      <w:lang w:val="en-US" w:eastAsia="en-US" w:bidi="en-US"/>
    </w:rPr>
  </w:style>
  <w:style w:type="paragraph" w:customStyle="1" w:styleId="101">
    <w:name w:val="Основной текст (10)"/>
    <w:basedOn w:val="a"/>
    <w:link w:val="100"/>
    <w:pPr>
      <w:shd w:val="clear" w:color="auto" w:fill="FFFFFF"/>
      <w:spacing w:before="660" w:after="420" w:line="0" w:lineRule="atLeast"/>
      <w:jc w:val="right"/>
    </w:pPr>
    <w:rPr>
      <w:rFonts w:ascii="Arial" w:eastAsia="Arial" w:hAnsi="Arial" w:cs="Arial"/>
      <w:b/>
      <w:bCs/>
      <w:sz w:val="16"/>
      <w:szCs w:val="16"/>
    </w:rPr>
  </w:style>
  <w:style w:type="paragraph" w:customStyle="1" w:styleId="34">
    <w:name w:val="Колонтитул (3)"/>
    <w:basedOn w:val="a"/>
    <w:link w:val="33"/>
    <w:pPr>
      <w:shd w:val="clear" w:color="auto" w:fill="FFFFFF"/>
      <w:spacing w:line="0" w:lineRule="atLeast"/>
    </w:pPr>
    <w:rPr>
      <w:rFonts w:ascii="Arial" w:eastAsia="Arial" w:hAnsi="Arial" w:cs="Arial"/>
      <w:b/>
      <w:bCs/>
      <w:sz w:val="17"/>
      <w:szCs w:val="17"/>
    </w:rPr>
  </w:style>
  <w:style w:type="paragraph" w:customStyle="1" w:styleId="26">
    <w:name w:val="Заголовок №2"/>
    <w:basedOn w:val="a"/>
    <w:link w:val="25"/>
    <w:pPr>
      <w:shd w:val="clear" w:color="auto" w:fill="FFFFFF"/>
      <w:spacing w:before="300" w:after="300" w:line="0" w:lineRule="atLeast"/>
      <w:ind w:firstLine="520"/>
      <w:jc w:val="both"/>
      <w:outlineLvl w:val="1"/>
    </w:pPr>
    <w:rPr>
      <w:rFonts w:ascii="Arial" w:eastAsia="Arial" w:hAnsi="Arial" w:cs="Arial"/>
      <w:b/>
      <w:bCs/>
      <w:sz w:val="22"/>
      <w:szCs w:val="22"/>
    </w:rPr>
  </w:style>
  <w:style w:type="paragraph" w:customStyle="1" w:styleId="110">
    <w:name w:val="Основной текст (11)"/>
    <w:basedOn w:val="a"/>
    <w:link w:val="11"/>
    <w:pPr>
      <w:shd w:val="clear" w:color="auto" w:fill="FFFFFF"/>
      <w:spacing w:before="120" w:line="0" w:lineRule="atLeast"/>
    </w:pPr>
    <w:rPr>
      <w:rFonts w:ascii="Lucida Sans Unicode" w:eastAsia="Lucida Sans Unicode" w:hAnsi="Lucida Sans Unicode" w:cs="Lucida Sans Unicode"/>
      <w:sz w:val="21"/>
      <w:szCs w:val="21"/>
    </w:rPr>
  </w:style>
  <w:style w:type="paragraph" w:customStyle="1" w:styleId="ab">
    <w:name w:val="Подпись к таблице"/>
    <w:basedOn w:val="a"/>
    <w:link w:val="aa"/>
    <w:pPr>
      <w:shd w:val="clear" w:color="auto" w:fill="FFFFFF"/>
      <w:spacing w:line="0" w:lineRule="atLeast"/>
    </w:pPr>
    <w:rPr>
      <w:rFonts w:ascii="Arial" w:eastAsia="Arial" w:hAnsi="Arial" w:cs="Arial"/>
      <w:sz w:val="17"/>
      <w:szCs w:val="17"/>
    </w:rPr>
  </w:style>
  <w:style w:type="paragraph" w:customStyle="1" w:styleId="120">
    <w:name w:val="Основной текст (12)"/>
    <w:basedOn w:val="a"/>
    <w:link w:val="12"/>
    <w:pPr>
      <w:shd w:val="clear" w:color="auto" w:fill="FFFFFF"/>
      <w:spacing w:after="360" w:line="0" w:lineRule="atLeast"/>
      <w:jc w:val="both"/>
    </w:pPr>
    <w:rPr>
      <w:rFonts w:ascii="Palatino Linotype" w:eastAsia="Palatino Linotype" w:hAnsi="Palatino Linotype" w:cs="Palatino Linotype"/>
      <w:b/>
      <w:bCs/>
      <w:i/>
      <w:iCs/>
      <w:spacing w:val="40"/>
      <w:sz w:val="18"/>
      <w:szCs w:val="18"/>
      <w:lang w:val="en-US" w:eastAsia="en-US" w:bidi="en-US"/>
    </w:rPr>
  </w:style>
  <w:style w:type="paragraph" w:customStyle="1" w:styleId="130">
    <w:name w:val="Основной текст (13)"/>
    <w:basedOn w:val="a"/>
    <w:link w:val="13"/>
    <w:pPr>
      <w:shd w:val="clear" w:color="auto" w:fill="FFFFFF"/>
      <w:spacing w:before="240" w:after="300" w:line="0" w:lineRule="atLeast"/>
    </w:pPr>
    <w:rPr>
      <w:rFonts w:ascii="Arial" w:eastAsia="Arial" w:hAnsi="Arial" w:cs="Arial"/>
      <w:b/>
      <w:bCs/>
      <w:sz w:val="15"/>
      <w:szCs w:val="15"/>
    </w:rPr>
  </w:style>
  <w:style w:type="paragraph" w:customStyle="1" w:styleId="2a">
    <w:name w:val="Подпись к таблице (2)"/>
    <w:basedOn w:val="a"/>
    <w:link w:val="29"/>
    <w:pPr>
      <w:shd w:val="clear" w:color="auto" w:fill="FFFFFF"/>
      <w:spacing w:line="0" w:lineRule="atLeast"/>
    </w:pPr>
    <w:rPr>
      <w:rFonts w:ascii="Arial" w:eastAsia="Arial" w:hAnsi="Arial" w:cs="Arial"/>
      <w:i/>
      <w:iCs/>
      <w:sz w:val="17"/>
      <w:szCs w:val="17"/>
    </w:rPr>
  </w:style>
  <w:style w:type="paragraph" w:customStyle="1" w:styleId="140">
    <w:name w:val="Основной текст (14)"/>
    <w:basedOn w:val="a"/>
    <w:link w:val="14"/>
    <w:pPr>
      <w:shd w:val="clear" w:color="auto" w:fill="FFFFFF"/>
      <w:spacing w:after="300" w:line="0" w:lineRule="atLeast"/>
      <w:jc w:val="center"/>
    </w:pPr>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Скачать ГОСТ Р 51108-2016 Услуги бытовые. Химическая чистка. Общие технические условия</vt:lpstr>
    </vt:vector>
  </TitlesOfParts>
  <Company>Фабрика Химчистки №1</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51108-2016 Услуги бытовые. Химическая чистка. Общие технические условия</dc:title>
  <dc:subject>ГОСТ Р 51108-2016 GOST R 51108-2016 Услуги бытовые. Химическая чистка. Общие технические условия Consumer services. Dry cleaning. General specifications</dc:subject>
  <dc:creator>Фабрика Химчистки №1;fabrika-himchistki.ru</dc:creator>
  <cp:keywords>Стандарт устанавливает общие технические требования к химической чистке изделий, а также требования, обеспечивающие безопасность жизни и здоровья потребителей, окружающей среды, сохранность изделий, прошедших химическую чистку. Положения стандарта распространяются на изделия (объекты) химической чистки различного ассортимента, изготовленные из различных материалов. Стандарт применяется организациями (предприятиями) независимо от их организационно-правовой формы, а также индивидуальными предпринимателями, оказывающими потребителям услуги химической чистки изделий. 1 Область применения
2 Нормативные ссылки
3 Термины и определения
4 Общие технические требования к процессу химической чистки
5 Требования к изделиям, прошедшим химическую чистку
6 Требования безопасности
7 Требования охраны окружающей среды
8 Требования к персоналу
9 Методы контроля
10 Транспортирование и хранение
11 Технологическая экспертиза объектов химической чистки
Приложение А (рекомендуемое) Требования к услугам, оказываемым организациями (предприятиями) химической чистки различных категорий
Библиография</cp:keywords>
  <cp:lastModifiedBy>Anton Demidenko</cp:lastModifiedBy>
  <cp:revision>2</cp:revision>
  <dcterms:created xsi:type="dcterms:W3CDTF">2018-02-09T12:47:00Z</dcterms:created>
  <dcterms:modified xsi:type="dcterms:W3CDTF">2018-02-09T12:47:00Z</dcterms:modified>
</cp:coreProperties>
</file>